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28CF2" w14:textId="1A880569" w:rsidR="00BA06D8" w:rsidRPr="0026483D" w:rsidRDefault="00BA06D8" w:rsidP="00C0303E">
      <w:pPr>
        <w:pStyle w:val="Heading1"/>
      </w:pPr>
      <w:bookmarkStart w:id="0" w:name="_Hlk50626073"/>
      <w:bookmarkStart w:id="1" w:name="_Toc516063712"/>
      <w:bookmarkStart w:id="2" w:name="_Toc515875847"/>
      <w:bookmarkStart w:id="3" w:name="_Toc515886272"/>
      <w:bookmarkStart w:id="4" w:name="_Toc515893547"/>
      <w:bookmarkStart w:id="5" w:name="_Toc515893570"/>
      <w:bookmarkStart w:id="6" w:name="_Toc515893694"/>
      <w:bookmarkStart w:id="7" w:name="_Toc515893765"/>
      <w:bookmarkStart w:id="8" w:name="_Toc515893879"/>
      <w:bookmarkStart w:id="9" w:name="_Hlk515884980"/>
      <w:bookmarkStart w:id="10" w:name="_GoBack"/>
      <w:bookmarkEnd w:id="10"/>
      <w:r>
        <w:t>Appl</w:t>
      </w:r>
      <w:r w:rsidR="0013763C">
        <w:t>y</w:t>
      </w:r>
      <w:r>
        <w:t xml:space="preserve">ing to the </w:t>
      </w:r>
      <w:r w:rsidR="0013763C">
        <w:t xml:space="preserve">National Redress </w:t>
      </w:r>
      <w:r>
        <w:t>Scheme</w:t>
      </w:r>
    </w:p>
    <w:p w14:paraId="25961C26" w14:textId="06AA3CEE" w:rsidR="00BA06D8" w:rsidRPr="00A2741E" w:rsidRDefault="00BA06D8" w:rsidP="00C0303E">
      <w:pPr>
        <w:pStyle w:val="Heading2"/>
        <w:spacing w:before="360"/>
        <w:rPr>
          <w:color w:val="auto"/>
        </w:rPr>
      </w:pPr>
      <w:bookmarkStart w:id="11" w:name="_Toc24373549"/>
      <w:bookmarkStart w:id="12" w:name="_Toc46183406"/>
      <w:r w:rsidRPr="00A2741E">
        <w:rPr>
          <w:color w:val="auto"/>
        </w:rPr>
        <w:t xml:space="preserve">Easy Read </w:t>
      </w:r>
      <w:bookmarkEnd w:id="11"/>
      <w:bookmarkEnd w:id="12"/>
      <w:r w:rsidR="0013763C" w:rsidRPr="00A2741E">
        <w:rPr>
          <w:color w:val="auto"/>
        </w:rPr>
        <w:t xml:space="preserve">fact sheet </w:t>
      </w:r>
    </w:p>
    <w:p w14:paraId="4BF03746" w14:textId="66F8D707" w:rsidR="00461E68" w:rsidRPr="00A2741E" w:rsidRDefault="00461E68" w:rsidP="00461E68">
      <w:pPr>
        <w:rPr>
          <w:color w:val="auto"/>
          <w:lang w:eastAsia="x-none"/>
        </w:rPr>
      </w:pPr>
      <w:r w:rsidRPr="00A2741E">
        <w:rPr>
          <w:color w:val="auto"/>
          <w:lang w:eastAsia="x-none"/>
        </w:rPr>
        <w:t>National Redress Scheme</w:t>
      </w:r>
    </w:p>
    <w:p w14:paraId="57146D62" w14:textId="074D8B19" w:rsidR="003D4714" w:rsidRPr="00A2741E" w:rsidRDefault="00461E68" w:rsidP="00461E68">
      <w:pPr>
        <w:rPr>
          <w:color w:val="auto"/>
        </w:rPr>
      </w:pPr>
      <w:r w:rsidRPr="00A2741E">
        <w:rPr>
          <w:color w:val="auto"/>
          <w:lang w:eastAsia="x-none"/>
        </w:rPr>
        <w:t>For people who have experienced institutional child sexual abuse</w:t>
      </w:r>
      <w:bookmarkEnd w:id="0"/>
    </w:p>
    <w:p w14:paraId="45B53180" w14:textId="2CB5F398" w:rsidR="003D4714" w:rsidRPr="00A2741E" w:rsidRDefault="003D4714" w:rsidP="00A2741E">
      <w:pPr>
        <w:pStyle w:val="Heading2"/>
        <w:spacing w:before="600"/>
        <w:rPr>
          <w:color w:val="auto"/>
        </w:rPr>
      </w:pPr>
      <w:bookmarkStart w:id="13" w:name="_Toc517861209"/>
      <w:bookmarkStart w:id="14" w:name="_Toc518035050"/>
      <w:bookmarkStart w:id="15" w:name="_Toc24373550"/>
      <w:bookmarkStart w:id="16" w:name="_Toc46183407"/>
      <w:r w:rsidRPr="00A2741E">
        <w:rPr>
          <w:color w:val="auto"/>
        </w:rPr>
        <w:t xml:space="preserve">How to use this </w:t>
      </w:r>
      <w:r w:rsidR="0013763C" w:rsidRPr="00A2741E">
        <w:rPr>
          <w:color w:val="auto"/>
        </w:rPr>
        <w:t>fact sheet</w:t>
      </w:r>
      <w:bookmarkEnd w:id="13"/>
      <w:bookmarkEnd w:id="14"/>
      <w:bookmarkEnd w:id="15"/>
      <w:bookmarkEnd w:id="16"/>
      <w:r w:rsidRPr="00A2741E">
        <w:rPr>
          <w:color w:val="auto"/>
        </w:rPr>
        <w:t xml:space="preserve"> </w:t>
      </w:r>
    </w:p>
    <w:p w14:paraId="1AA09591" w14:textId="77777777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>We want to warn you that this fact sheet</w:t>
      </w:r>
      <w:r w:rsidRPr="00A2741E" w:rsidDel="007369FE">
        <w:rPr>
          <w:color w:val="auto"/>
        </w:rPr>
        <w:t xml:space="preserve"> </w:t>
      </w:r>
      <w:r w:rsidRPr="00A2741E">
        <w:rPr>
          <w:color w:val="auto"/>
        </w:rPr>
        <w:t xml:space="preserve">talks about </w:t>
      </w:r>
      <w:r w:rsidRPr="00A2741E">
        <w:rPr>
          <w:rStyle w:val="Strong"/>
        </w:rPr>
        <w:t>child sexual abuse</w:t>
      </w:r>
      <w:r w:rsidRPr="00A2741E">
        <w:rPr>
          <w:color w:val="auto"/>
        </w:rPr>
        <w:t xml:space="preserve"> in </w:t>
      </w:r>
      <w:r w:rsidRPr="00A2741E">
        <w:rPr>
          <w:rStyle w:val="Strong"/>
        </w:rPr>
        <w:t>institutions</w:t>
      </w:r>
      <w:r w:rsidRPr="00A2741E">
        <w:rPr>
          <w:color w:val="auto"/>
        </w:rPr>
        <w:t xml:space="preserve">. </w:t>
      </w:r>
    </w:p>
    <w:p w14:paraId="1D96906D" w14:textId="793515AE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 xml:space="preserve">We explain what these words mean in our word list on page </w:t>
      </w:r>
      <w:r w:rsidRPr="00A2741E">
        <w:rPr>
          <w:color w:val="auto"/>
        </w:rPr>
        <w:fldChar w:fldCharType="begin"/>
      </w:r>
      <w:r w:rsidRPr="00A2741E">
        <w:rPr>
          <w:color w:val="auto"/>
        </w:rPr>
        <w:instrText xml:space="preserve"> PAGEREF _Ref62637865 \h </w:instrText>
      </w:r>
      <w:r w:rsidRPr="00A2741E">
        <w:rPr>
          <w:color w:val="auto"/>
        </w:rPr>
      </w:r>
      <w:r w:rsidRPr="00A2741E">
        <w:rPr>
          <w:color w:val="auto"/>
        </w:rPr>
        <w:fldChar w:fldCharType="separate"/>
      </w:r>
      <w:r w:rsidRPr="00A2741E">
        <w:rPr>
          <w:noProof/>
          <w:color w:val="auto"/>
        </w:rPr>
        <w:t>6</w:t>
      </w:r>
      <w:r w:rsidRPr="00A2741E">
        <w:rPr>
          <w:color w:val="auto"/>
        </w:rPr>
        <w:fldChar w:fldCharType="end"/>
      </w:r>
      <w:r w:rsidRPr="00A2741E">
        <w:rPr>
          <w:color w:val="auto"/>
        </w:rPr>
        <w:t xml:space="preserve">. </w:t>
      </w:r>
    </w:p>
    <w:p w14:paraId="342F7AA4" w14:textId="77777777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>This subject may be very hard to:</w:t>
      </w:r>
    </w:p>
    <w:p w14:paraId="1C80C5A4" w14:textId="77777777" w:rsidR="00461E68" w:rsidRPr="00A2741E" w:rsidRDefault="00461E68" w:rsidP="00461E68">
      <w:pPr>
        <w:pStyle w:val="ListParagraph"/>
        <w:numPr>
          <w:ilvl w:val="0"/>
          <w:numId w:val="8"/>
        </w:numPr>
        <w:rPr>
          <w:color w:val="auto"/>
        </w:rPr>
      </w:pPr>
      <w:r w:rsidRPr="00A2741E">
        <w:rPr>
          <w:color w:val="auto"/>
        </w:rPr>
        <w:t>read about</w:t>
      </w:r>
    </w:p>
    <w:p w14:paraId="132AD2D0" w14:textId="77777777" w:rsidR="00461E68" w:rsidRPr="00A2741E" w:rsidRDefault="00461E68" w:rsidP="00461E68">
      <w:pPr>
        <w:pStyle w:val="ListParagraph"/>
        <w:numPr>
          <w:ilvl w:val="0"/>
          <w:numId w:val="8"/>
        </w:numPr>
        <w:rPr>
          <w:color w:val="auto"/>
        </w:rPr>
      </w:pPr>
      <w:r w:rsidRPr="00A2741E">
        <w:rPr>
          <w:color w:val="auto"/>
        </w:rPr>
        <w:t>talk about.</w:t>
      </w:r>
    </w:p>
    <w:p w14:paraId="6CE62BCF" w14:textId="77777777" w:rsidR="00461E68" w:rsidRPr="00A2741E" w:rsidRDefault="00461E68" w:rsidP="00461E68">
      <w:pPr>
        <w:rPr>
          <w:color w:val="auto"/>
          <w:spacing w:val="-2"/>
          <w:highlight w:val="yellow"/>
        </w:rPr>
      </w:pPr>
      <w:r w:rsidRPr="00A2741E">
        <w:rPr>
          <w:color w:val="auto"/>
          <w:spacing w:val="-2"/>
        </w:rPr>
        <w:t>It may bring up difficult feelings and memories.</w:t>
      </w:r>
    </w:p>
    <w:p w14:paraId="552B9185" w14:textId="2B82779E" w:rsidR="00461E68" w:rsidRPr="00A2741E" w:rsidRDefault="00461E68" w:rsidP="00461E6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color w:val="auto"/>
        </w:rPr>
      </w:pPr>
      <w:r w:rsidRPr="00A2741E">
        <w:rPr>
          <w:color w:val="auto"/>
        </w:rPr>
        <w:t xml:space="preserve">The Australian Government wrote this fact sheet. When you see the word ‘we’, it means the Australian Government. </w:t>
      </w:r>
    </w:p>
    <w:p w14:paraId="037A75C2" w14:textId="2525CD10" w:rsidR="00461E68" w:rsidRPr="00A2741E" w:rsidRDefault="00461E68" w:rsidP="00461E6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color w:val="auto"/>
        </w:rPr>
      </w:pPr>
      <w:r w:rsidRPr="00A2741E">
        <w:rPr>
          <w:color w:val="auto"/>
        </w:rPr>
        <w:t xml:space="preserve">We have written this fact sheet to make it as easy to read as we can. </w:t>
      </w:r>
    </w:p>
    <w:p w14:paraId="0C04502C" w14:textId="77777777" w:rsidR="00461E68" w:rsidRPr="00A2741E" w:rsidRDefault="00461E68" w:rsidP="00461E6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color w:val="auto"/>
        </w:rPr>
      </w:pPr>
      <w:r w:rsidRPr="00A2741E">
        <w:rPr>
          <w:color w:val="auto"/>
        </w:rPr>
        <w:t xml:space="preserve">You may decide to ask for help to read this fact sheet. </w:t>
      </w:r>
    </w:p>
    <w:p w14:paraId="1C846068" w14:textId="77777777" w:rsidR="00461E68" w:rsidRPr="00A2741E" w:rsidRDefault="00461E68" w:rsidP="00461E6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color w:val="auto"/>
        </w:rPr>
      </w:pPr>
      <w:r w:rsidRPr="00A2741E">
        <w:rPr>
          <w:color w:val="auto"/>
        </w:rPr>
        <w:t xml:space="preserve">A support person like a friend or family member may be able to help you. </w:t>
      </w:r>
    </w:p>
    <w:p w14:paraId="1D734702" w14:textId="048DB9AA" w:rsidR="00461E68" w:rsidRPr="002D56E0" w:rsidRDefault="00461E68" w:rsidP="00461E68">
      <w:r w:rsidRPr="00A2741E">
        <w:rPr>
          <w:color w:val="auto"/>
        </w:rPr>
        <w:t xml:space="preserve">We also have free and confidential Redress Support Services that can help you. These can be found on our website at </w:t>
      </w:r>
      <w:hyperlink r:id="rId8" w:history="1">
        <w:r w:rsidRPr="002D56E0">
          <w:rPr>
            <w:rStyle w:val="Hyperlink"/>
          </w:rPr>
          <w:t>www.nationalredress.gov.au/support</w:t>
        </w:r>
      </w:hyperlink>
    </w:p>
    <w:p w14:paraId="6A77C74E" w14:textId="77777777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>There are services that can help:</w:t>
      </w:r>
    </w:p>
    <w:p w14:paraId="1025E24A" w14:textId="77777777" w:rsidR="00461E68" w:rsidRPr="00A2741E" w:rsidRDefault="00461E68" w:rsidP="00461E68">
      <w:pPr>
        <w:pStyle w:val="ListParagraph"/>
        <w:numPr>
          <w:ilvl w:val="0"/>
          <w:numId w:val="9"/>
        </w:numPr>
        <w:rPr>
          <w:color w:val="auto"/>
        </w:rPr>
      </w:pPr>
      <w:r w:rsidRPr="00A2741E">
        <w:rPr>
          <w:color w:val="auto"/>
        </w:rPr>
        <w:t>Aboriginal and Torres Strait Islander peoples</w:t>
      </w:r>
    </w:p>
    <w:p w14:paraId="1866FA64" w14:textId="77777777" w:rsidR="00461E68" w:rsidRPr="00A2741E" w:rsidRDefault="00461E68" w:rsidP="00461E68">
      <w:pPr>
        <w:pStyle w:val="ListParagraph"/>
        <w:numPr>
          <w:ilvl w:val="0"/>
          <w:numId w:val="9"/>
        </w:numPr>
        <w:rPr>
          <w:color w:val="auto"/>
        </w:rPr>
      </w:pPr>
      <w:r w:rsidRPr="00A2741E">
        <w:rPr>
          <w:color w:val="auto"/>
        </w:rPr>
        <w:lastRenderedPageBreak/>
        <w:t>people with disability.</w:t>
      </w:r>
    </w:p>
    <w:p w14:paraId="41A08912" w14:textId="77777777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 xml:space="preserve">You can also call the National Redress Scheme on </w:t>
      </w:r>
      <w:r w:rsidRPr="00A2741E">
        <w:rPr>
          <w:rStyle w:val="Strong"/>
        </w:rPr>
        <w:t>1800 737 377</w:t>
      </w:r>
      <w:r w:rsidRPr="00A2741E">
        <w:rPr>
          <w:color w:val="auto"/>
        </w:rPr>
        <w:t>.</w:t>
      </w:r>
    </w:p>
    <w:p w14:paraId="46B760F7" w14:textId="77777777" w:rsidR="00461E68" w:rsidRPr="00A2741E" w:rsidRDefault="00461E68" w:rsidP="00461E6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color w:val="auto"/>
        </w:rPr>
      </w:pPr>
      <w:r w:rsidRPr="00A2741E">
        <w:rPr>
          <w:color w:val="auto"/>
        </w:rPr>
        <w:t xml:space="preserve">We have written some words in </w:t>
      </w:r>
      <w:r w:rsidRPr="00A2741E">
        <w:rPr>
          <w:rStyle w:val="Strong"/>
        </w:rPr>
        <w:t>bold</w:t>
      </w:r>
      <w:r w:rsidRPr="00A2741E">
        <w:rPr>
          <w:color w:val="auto"/>
        </w:rPr>
        <w:t xml:space="preserve">. </w:t>
      </w:r>
    </w:p>
    <w:p w14:paraId="040FAD04" w14:textId="77777777" w:rsidR="00461E68" w:rsidRPr="00A2741E" w:rsidRDefault="00461E68" w:rsidP="00461E6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color w:val="auto"/>
        </w:rPr>
      </w:pPr>
      <w:r w:rsidRPr="00A2741E">
        <w:rPr>
          <w:color w:val="auto"/>
        </w:rPr>
        <w:t xml:space="preserve">We explain what these words mean. </w:t>
      </w:r>
    </w:p>
    <w:p w14:paraId="686D184A" w14:textId="5BA34A51" w:rsidR="00461E68" w:rsidRPr="00A2741E" w:rsidRDefault="00461E68" w:rsidP="00461E6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color w:val="auto"/>
        </w:rPr>
      </w:pPr>
      <w:r w:rsidRPr="00A2741E">
        <w:rPr>
          <w:color w:val="auto"/>
        </w:rPr>
        <w:t xml:space="preserve">There is a list of these words on page </w:t>
      </w:r>
      <w:r w:rsidRPr="00A2741E">
        <w:rPr>
          <w:color w:val="auto"/>
        </w:rPr>
        <w:fldChar w:fldCharType="begin"/>
      </w:r>
      <w:r w:rsidRPr="00A2741E">
        <w:rPr>
          <w:color w:val="auto"/>
        </w:rPr>
        <w:instrText xml:space="preserve"> PAGEREF _Ref62637882 \h </w:instrText>
      </w:r>
      <w:r w:rsidRPr="00A2741E">
        <w:rPr>
          <w:color w:val="auto"/>
        </w:rPr>
      </w:r>
      <w:r w:rsidRPr="00A2741E">
        <w:rPr>
          <w:color w:val="auto"/>
        </w:rPr>
        <w:fldChar w:fldCharType="separate"/>
      </w:r>
      <w:r w:rsidRPr="00A2741E">
        <w:rPr>
          <w:noProof/>
          <w:color w:val="auto"/>
        </w:rPr>
        <w:t>6</w:t>
      </w:r>
      <w:r w:rsidRPr="00A2741E">
        <w:rPr>
          <w:color w:val="auto"/>
        </w:rPr>
        <w:fldChar w:fldCharType="end"/>
      </w:r>
      <w:r w:rsidRPr="00A2741E">
        <w:rPr>
          <w:color w:val="auto"/>
        </w:rPr>
        <w:t xml:space="preserve">. </w:t>
      </w:r>
    </w:p>
    <w:p w14:paraId="3C49C4AC" w14:textId="40801852" w:rsidR="00461E68" w:rsidRPr="00A2741E" w:rsidRDefault="00461E68" w:rsidP="00461E6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color w:val="auto"/>
        </w:rPr>
      </w:pPr>
      <w:r w:rsidRPr="00A2741E">
        <w:rPr>
          <w:color w:val="auto"/>
        </w:rPr>
        <w:t xml:space="preserve">This fact sheet is from a set of fact sheets about the National </w:t>
      </w:r>
      <w:r w:rsidRPr="00A2741E">
        <w:rPr>
          <w:color w:val="auto"/>
        </w:rPr>
        <w:br/>
        <w:t>Redress Scheme.</w:t>
      </w:r>
    </w:p>
    <w:p w14:paraId="750AC2A3" w14:textId="77777777" w:rsidR="00461E68" w:rsidRPr="000F6E4B" w:rsidRDefault="00461E68" w:rsidP="00461E6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A2741E">
        <w:rPr>
          <w:color w:val="auto"/>
        </w:rPr>
        <w:t xml:space="preserve">You can find the whole set on our website at </w:t>
      </w:r>
      <w:r w:rsidRPr="00202ACB">
        <w:rPr>
          <w:rStyle w:val="Hyperlink"/>
        </w:rPr>
        <w:t>www.nationalredress.gov.au</w:t>
      </w:r>
      <w:r w:rsidRPr="00B60421">
        <w:rPr>
          <w:rStyle w:val="Hyperlink"/>
        </w:rPr>
        <w:t>/about/resources</w:t>
      </w:r>
      <w:r>
        <w:t xml:space="preserve"> </w:t>
      </w:r>
    </w:p>
    <w:p w14:paraId="74F8BD6C" w14:textId="77777777" w:rsidR="003A238F" w:rsidRDefault="003A238F" w:rsidP="00461E68">
      <w:bookmarkStart w:id="17" w:name="_Toc517861210"/>
      <w:bookmarkStart w:id="18" w:name="_Toc518035051"/>
      <w:r>
        <w:br w:type="page"/>
      </w:r>
    </w:p>
    <w:p w14:paraId="21447413" w14:textId="656E3E5F" w:rsidR="00B24E4C" w:rsidRPr="00A2741E" w:rsidRDefault="00B24E4C" w:rsidP="008808F3">
      <w:pPr>
        <w:pStyle w:val="Heading2"/>
        <w:rPr>
          <w:color w:val="auto"/>
        </w:rPr>
      </w:pPr>
      <w:bookmarkStart w:id="19" w:name="_Toc46183412"/>
      <w:bookmarkEnd w:id="17"/>
      <w:bookmarkEnd w:id="18"/>
      <w:r w:rsidRPr="00A2741E">
        <w:rPr>
          <w:color w:val="auto"/>
        </w:rPr>
        <w:lastRenderedPageBreak/>
        <w:t>How do</w:t>
      </w:r>
      <w:r w:rsidR="00634D4B" w:rsidRPr="00A2741E">
        <w:rPr>
          <w:color w:val="auto"/>
        </w:rPr>
        <w:t xml:space="preserve"> </w:t>
      </w:r>
      <w:r w:rsidR="00781B89" w:rsidRPr="00A2741E">
        <w:rPr>
          <w:color w:val="auto"/>
        </w:rPr>
        <w:t>you</w:t>
      </w:r>
      <w:r w:rsidR="00634D4B" w:rsidRPr="00A2741E">
        <w:rPr>
          <w:color w:val="auto"/>
        </w:rPr>
        <w:t xml:space="preserve"> apply</w:t>
      </w:r>
      <w:r w:rsidRPr="00A2741E">
        <w:rPr>
          <w:color w:val="auto"/>
        </w:rPr>
        <w:t>?</w:t>
      </w:r>
      <w:bookmarkEnd w:id="19"/>
    </w:p>
    <w:p w14:paraId="51AF6343" w14:textId="631A829F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 xml:space="preserve">To get help from the Scheme, first you will need to apply. </w:t>
      </w:r>
    </w:p>
    <w:p w14:paraId="507FD21D" w14:textId="77777777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>You can apply by using:</w:t>
      </w:r>
    </w:p>
    <w:p w14:paraId="52AC7508" w14:textId="77777777" w:rsidR="00461E68" w:rsidRPr="00A2741E" w:rsidRDefault="00461E68" w:rsidP="00461E68">
      <w:pPr>
        <w:pStyle w:val="ListParagraph"/>
        <w:numPr>
          <w:ilvl w:val="0"/>
          <w:numId w:val="7"/>
        </w:numPr>
        <w:rPr>
          <w:color w:val="auto"/>
        </w:rPr>
      </w:pPr>
      <w:r w:rsidRPr="00A2741E">
        <w:rPr>
          <w:color w:val="auto"/>
        </w:rPr>
        <w:t>a paper form</w:t>
      </w:r>
    </w:p>
    <w:p w14:paraId="3D128D39" w14:textId="77777777" w:rsidR="00461E68" w:rsidRPr="00A2741E" w:rsidRDefault="00461E68" w:rsidP="00461E68">
      <w:pPr>
        <w:ind w:left="720"/>
        <w:rPr>
          <w:color w:val="auto"/>
        </w:rPr>
      </w:pPr>
      <w:r w:rsidRPr="00A2741E">
        <w:rPr>
          <w:color w:val="auto"/>
        </w:rPr>
        <w:t>or</w:t>
      </w:r>
    </w:p>
    <w:p w14:paraId="0BC08AF8" w14:textId="77777777" w:rsidR="00461E68" w:rsidRPr="00A2741E" w:rsidRDefault="00461E68" w:rsidP="00461E68">
      <w:pPr>
        <w:pStyle w:val="ListParagraph"/>
        <w:numPr>
          <w:ilvl w:val="0"/>
          <w:numId w:val="7"/>
        </w:numPr>
        <w:rPr>
          <w:color w:val="auto"/>
        </w:rPr>
      </w:pPr>
      <w:r w:rsidRPr="00A2741E">
        <w:rPr>
          <w:color w:val="auto"/>
        </w:rPr>
        <w:t>the form on our website.</w:t>
      </w:r>
    </w:p>
    <w:p w14:paraId="749FF59A" w14:textId="77777777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>The form will ask you to tell us about what happened when you were sexually abused.</w:t>
      </w:r>
    </w:p>
    <w:p w14:paraId="379E06E9" w14:textId="49C946CA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 xml:space="preserve">You might not have any records from the institution that was supposed to be looking after you. That’s ok. </w:t>
      </w:r>
    </w:p>
    <w:p w14:paraId="447BFD20" w14:textId="3E6EECD2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 xml:space="preserve">We’ll ask institutions for information we need to help with </w:t>
      </w:r>
      <w:r w:rsidRPr="00A2741E">
        <w:rPr>
          <w:color w:val="auto"/>
        </w:rPr>
        <w:br/>
        <w:t>your application.</w:t>
      </w:r>
    </w:p>
    <w:p w14:paraId="63AA7E5A" w14:textId="77777777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 xml:space="preserve">We do this to prove that the institution was looking after you at the time. </w:t>
      </w:r>
    </w:p>
    <w:p w14:paraId="1EBE38B6" w14:textId="77777777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>Institutions don't make decisions about your application.</w:t>
      </w:r>
    </w:p>
    <w:p w14:paraId="029254D2" w14:textId="77777777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>You can only apply once.</w:t>
      </w:r>
    </w:p>
    <w:p w14:paraId="42CCA054" w14:textId="210CE105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>You should include all the information in your application that you can.</w:t>
      </w:r>
    </w:p>
    <w:p w14:paraId="3F2F9E85" w14:textId="77777777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>You can give us any extra information:</w:t>
      </w:r>
    </w:p>
    <w:p w14:paraId="20E1234B" w14:textId="77777777" w:rsidR="00461E68" w:rsidRPr="00A2741E" w:rsidRDefault="00461E68" w:rsidP="00461E68">
      <w:pPr>
        <w:pStyle w:val="ListParagraph"/>
        <w:numPr>
          <w:ilvl w:val="0"/>
          <w:numId w:val="5"/>
        </w:numPr>
        <w:rPr>
          <w:color w:val="auto"/>
        </w:rPr>
      </w:pPr>
      <w:r w:rsidRPr="00A2741E">
        <w:rPr>
          <w:color w:val="auto"/>
        </w:rPr>
        <w:t>after you have applied</w:t>
      </w:r>
    </w:p>
    <w:p w14:paraId="7813B8F4" w14:textId="77777777" w:rsidR="00461E68" w:rsidRPr="00A2741E" w:rsidRDefault="00461E68" w:rsidP="00461E68">
      <w:pPr>
        <w:pStyle w:val="ListParagraph"/>
        <w:numPr>
          <w:ilvl w:val="0"/>
          <w:numId w:val="5"/>
        </w:numPr>
        <w:rPr>
          <w:color w:val="auto"/>
        </w:rPr>
      </w:pPr>
      <w:r w:rsidRPr="00A2741E">
        <w:rPr>
          <w:color w:val="auto"/>
        </w:rPr>
        <w:t xml:space="preserve">before we make a decision. </w:t>
      </w:r>
    </w:p>
    <w:p w14:paraId="3D5E6AF8" w14:textId="77777777" w:rsidR="00461E68" w:rsidRPr="00A2741E" w:rsidRDefault="00461E68">
      <w:pPr>
        <w:spacing w:before="0" w:after="0" w:line="240" w:lineRule="auto"/>
        <w:rPr>
          <w:rFonts w:cs="Times New Roman"/>
          <w:b/>
          <w:bCs/>
          <w:color w:val="auto"/>
          <w:sz w:val="36"/>
          <w:szCs w:val="26"/>
          <w:lang w:eastAsia="x-none"/>
        </w:rPr>
      </w:pPr>
      <w:r w:rsidRPr="00A2741E">
        <w:rPr>
          <w:color w:val="auto"/>
        </w:rPr>
        <w:br w:type="page"/>
      </w:r>
    </w:p>
    <w:p w14:paraId="3FFEDC29" w14:textId="42A13441" w:rsidR="003D4714" w:rsidRPr="00A2741E" w:rsidRDefault="004902E1" w:rsidP="004902E1">
      <w:pPr>
        <w:pStyle w:val="Heading2"/>
        <w:rPr>
          <w:color w:val="auto"/>
          <w:lang w:val="en-AU"/>
        </w:rPr>
      </w:pPr>
      <w:r w:rsidRPr="00A2741E">
        <w:rPr>
          <w:color w:val="auto"/>
          <w:lang w:val="en-AU"/>
        </w:rPr>
        <w:lastRenderedPageBreak/>
        <w:t>Institutions</w:t>
      </w:r>
    </w:p>
    <w:p w14:paraId="1ACB91E9" w14:textId="08880933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>There is room on the application form to tell us if you were sexually abused in more than one institution.</w:t>
      </w:r>
    </w:p>
    <w:p w14:paraId="0EA966EC" w14:textId="4DBE8F00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>If any of the institutions you name in your application haven’t joined the Scheme, we will:</w:t>
      </w:r>
    </w:p>
    <w:p w14:paraId="13DE25F5" w14:textId="77777777" w:rsidR="00461E68" w:rsidRPr="00A2741E" w:rsidRDefault="00461E68" w:rsidP="00461E68">
      <w:pPr>
        <w:pStyle w:val="ListParagraph"/>
        <w:numPr>
          <w:ilvl w:val="0"/>
          <w:numId w:val="12"/>
        </w:numPr>
        <w:rPr>
          <w:color w:val="auto"/>
        </w:rPr>
      </w:pPr>
      <w:r w:rsidRPr="00A2741E">
        <w:rPr>
          <w:color w:val="auto"/>
        </w:rPr>
        <w:t>contact you</w:t>
      </w:r>
    </w:p>
    <w:p w14:paraId="4C62E0A6" w14:textId="77777777" w:rsidR="00461E68" w:rsidRPr="00A2741E" w:rsidRDefault="00461E68" w:rsidP="00461E68">
      <w:pPr>
        <w:pStyle w:val="ListParagraph"/>
        <w:numPr>
          <w:ilvl w:val="0"/>
          <w:numId w:val="12"/>
        </w:numPr>
        <w:rPr>
          <w:color w:val="auto"/>
        </w:rPr>
      </w:pPr>
      <w:r w:rsidRPr="00A2741E">
        <w:rPr>
          <w:color w:val="auto"/>
        </w:rPr>
        <w:t>explain what you can do.</w:t>
      </w:r>
    </w:p>
    <w:p w14:paraId="08512670" w14:textId="77777777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 xml:space="preserve">You can wait until the institution joins the Scheme, or you can ask the Scheme to look at your application now. </w:t>
      </w:r>
    </w:p>
    <w:p w14:paraId="2C3C39E8" w14:textId="77777777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 xml:space="preserve">If any of the institutions you named is not on our list, but you want the Scheme to look at your application now, you may receive less money. </w:t>
      </w:r>
    </w:p>
    <w:p w14:paraId="1D863AFF" w14:textId="77777777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>This will depend on what happened to you in each of the institutions.</w:t>
      </w:r>
    </w:p>
    <w:p w14:paraId="61311F01" w14:textId="77777777" w:rsidR="00461E68" w:rsidRPr="00A2741E" w:rsidRDefault="00461E68">
      <w:pPr>
        <w:spacing w:before="0" w:after="0" w:line="240" w:lineRule="auto"/>
        <w:rPr>
          <w:rFonts w:cs="Times New Roman"/>
          <w:b/>
          <w:bCs/>
          <w:color w:val="auto"/>
          <w:sz w:val="36"/>
          <w:szCs w:val="26"/>
          <w:lang w:val="x-none" w:eastAsia="x-none"/>
        </w:rPr>
      </w:pPr>
      <w:bookmarkStart w:id="20" w:name="_Toc46183413"/>
      <w:r w:rsidRPr="00A2741E">
        <w:rPr>
          <w:color w:val="auto"/>
        </w:rPr>
        <w:br w:type="page"/>
      </w:r>
    </w:p>
    <w:p w14:paraId="4597F232" w14:textId="6A3A7F43" w:rsidR="004902E1" w:rsidRPr="00A2741E" w:rsidRDefault="004902E1" w:rsidP="004902E1">
      <w:pPr>
        <w:pStyle w:val="Heading2"/>
        <w:rPr>
          <w:color w:val="auto"/>
        </w:rPr>
      </w:pPr>
      <w:r w:rsidRPr="00A2741E">
        <w:rPr>
          <w:color w:val="auto"/>
        </w:rPr>
        <w:lastRenderedPageBreak/>
        <w:t>The Scheme is different to the</w:t>
      </w:r>
      <w:r w:rsidR="00925A46" w:rsidRPr="00A2741E">
        <w:rPr>
          <w:color w:val="auto"/>
          <w:lang w:val="en-AU"/>
        </w:rPr>
        <w:t xml:space="preserve"> </w:t>
      </w:r>
      <w:r w:rsidRPr="00A2741E">
        <w:rPr>
          <w:color w:val="auto"/>
        </w:rPr>
        <w:t xml:space="preserve">court system </w:t>
      </w:r>
    </w:p>
    <w:p w14:paraId="3FD3E036" w14:textId="45A33EB9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>Getting redress through the Scheme is different to getting a payment through the court system.</w:t>
      </w:r>
    </w:p>
    <w:p w14:paraId="3E4D4B03" w14:textId="77777777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>Some people will choose to go to court rather than getting a payment from the Scheme.</w:t>
      </w:r>
    </w:p>
    <w:p w14:paraId="3643924C" w14:textId="77777777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>They might do this because a court may get them a bigger payment.</w:t>
      </w:r>
    </w:p>
    <w:p w14:paraId="59505024" w14:textId="77777777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 xml:space="preserve">Courts need strong </w:t>
      </w:r>
      <w:r w:rsidRPr="00A2741E">
        <w:rPr>
          <w:rStyle w:val="Strong"/>
        </w:rPr>
        <w:t>evidence</w:t>
      </w:r>
      <w:r w:rsidRPr="00A2741E">
        <w:rPr>
          <w:color w:val="auto"/>
        </w:rPr>
        <w:t xml:space="preserve"> about the abuse.</w:t>
      </w:r>
    </w:p>
    <w:p w14:paraId="791F4972" w14:textId="77777777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>Evidence is proof that something is true.</w:t>
      </w:r>
    </w:p>
    <w:p w14:paraId="4051887C" w14:textId="77777777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>You need less evidence to get a payment from the Scheme.</w:t>
      </w:r>
    </w:p>
    <w:p w14:paraId="12EDD072" w14:textId="77777777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>You can contact knowmore to help you work out which option is better for you.</w:t>
      </w:r>
    </w:p>
    <w:p w14:paraId="48625F42" w14:textId="1ECC69DF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>knowmore is a free legal service that supports people who have experienced child sexual abuse.</w:t>
      </w:r>
    </w:p>
    <w:p w14:paraId="00ED4983" w14:textId="2266E9C2" w:rsidR="00461E68" w:rsidRPr="00E51E64" w:rsidRDefault="00461E68" w:rsidP="00461E68">
      <w:r w:rsidRPr="00A2741E">
        <w:rPr>
          <w:color w:val="auto"/>
        </w:rPr>
        <w:t xml:space="preserve">You can visit their website at </w:t>
      </w:r>
      <w:hyperlink r:id="rId9" w:history="1">
        <w:r w:rsidRPr="002D56E0">
          <w:rPr>
            <w:rStyle w:val="Hyperlink"/>
          </w:rPr>
          <w:t>www.knowmore.org.au</w:t>
        </w:r>
      </w:hyperlink>
    </w:p>
    <w:bookmarkEnd w:id="20"/>
    <w:p w14:paraId="5ADB10A9" w14:textId="63319947" w:rsidR="003D4714" w:rsidRDefault="003D4714" w:rsidP="00461E68">
      <w:pPr>
        <w:rPr>
          <w:rFonts w:cs="Times New Roman"/>
          <w:b/>
          <w:bCs/>
          <w:sz w:val="32"/>
          <w:szCs w:val="26"/>
          <w:lang w:val="x-none" w:eastAsia="x-none"/>
        </w:rPr>
      </w:pPr>
      <w:r>
        <w:br w:type="page"/>
      </w:r>
    </w:p>
    <w:p w14:paraId="211AFD9C" w14:textId="1406D6A9" w:rsidR="003D4714" w:rsidRPr="00A2741E" w:rsidRDefault="003D4714" w:rsidP="008808F3">
      <w:pPr>
        <w:pStyle w:val="Heading2"/>
        <w:rPr>
          <w:color w:val="auto"/>
        </w:rPr>
      </w:pPr>
      <w:bookmarkStart w:id="21" w:name="_Toc46183415"/>
      <w:bookmarkStart w:id="22" w:name="_Ref62637865"/>
      <w:bookmarkStart w:id="23" w:name="_Ref62637882"/>
      <w:r w:rsidRPr="00A2741E">
        <w:rPr>
          <w:color w:val="auto"/>
        </w:rPr>
        <w:lastRenderedPageBreak/>
        <w:t>Word list</w:t>
      </w:r>
      <w:bookmarkEnd w:id="21"/>
      <w:bookmarkEnd w:id="22"/>
      <w:bookmarkEnd w:id="23"/>
    </w:p>
    <w:p w14:paraId="453817BB" w14:textId="77777777" w:rsidR="00461E68" w:rsidRPr="00A2741E" w:rsidRDefault="00461E68" w:rsidP="00461E68">
      <w:pPr>
        <w:rPr>
          <w:rStyle w:val="Strong"/>
          <w:b w:val="0"/>
        </w:rPr>
      </w:pPr>
      <w:r w:rsidRPr="00A2741E">
        <w:rPr>
          <w:rStyle w:val="Strong"/>
        </w:rPr>
        <w:t xml:space="preserve">Child sexual abuse </w:t>
      </w:r>
    </w:p>
    <w:p w14:paraId="13F33EE6" w14:textId="77777777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>Child sexual abuse is when a person younger than 18 is included in or shown sexual acts:</w:t>
      </w:r>
    </w:p>
    <w:p w14:paraId="75C0A87C" w14:textId="77777777" w:rsidR="00461E68" w:rsidRPr="00A2741E" w:rsidRDefault="00461E68" w:rsidP="00461E68">
      <w:pPr>
        <w:pStyle w:val="ListParagraph"/>
        <w:numPr>
          <w:ilvl w:val="0"/>
          <w:numId w:val="1"/>
        </w:numPr>
        <w:rPr>
          <w:color w:val="auto"/>
        </w:rPr>
      </w:pPr>
      <w:r w:rsidRPr="00A2741E">
        <w:rPr>
          <w:color w:val="auto"/>
        </w:rPr>
        <w:t>they don’t understand</w:t>
      </w:r>
    </w:p>
    <w:p w14:paraId="7B0CA051" w14:textId="77777777" w:rsidR="00461E68" w:rsidRPr="00A2741E" w:rsidRDefault="00461E68" w:rsidP="00461E68">
      <w:pPr>
        <w:pStyle w:val="ListParagraph"/>
        <w:numPr>
          <w:ilvl w:val="0"/>
          <w:numId w:val="1"/>
        </w:numPr>
        <w:rPr>
          <w:color w:val="auto"/>
        </w:rPr>
      </w:pPr>
      <w:r w:rsidRPr="00A2741E">
        <w:rPr>
          <w:color w:val="auto"/>
        </w:rPr>
        <w:t>the community thinks are wrong</w:t>
      </w:r>
    </w:p>
    <w:p w14:paraId="2E6F4C9F" w14:textId="77777777" w:rsidR="00461E68" w:rsidRPr="00A2741E" w:rsidRDefault="00461E68" w:rsidP="00461E68">
      <w:pPr>
        <w:pStyle w:val="ListParagraph"/>
        <w:numPr>
          <w:ilvl w:val="0"/>
          <w:numId w:val="1"/>
        </w:numPr>
        <w:rPr>
          <w:color w:val="auto"/>
        </w:rPr>
      </w:pPr>
      <w:r w:rsidRPr="00A2741E">
        <w:rPr>
          <w:color w:val="auto"/>
        </w:rPr>
        <w:t>that are against the law.</w:t>
      </w:r>
    </w:p>
    <w:p w14:paraId="7EDB39B6" w14:textId="77777777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>Child sexual abuse includes:</w:t>
      </w:r>
    </w:p>
    <w:p w14:paraId="3B420609" w14:textId="77777777" w:rsidR="00461E68" w:rsidRPr="00A2741E" w:rsidRDefault="00461E68" w:rsidP="00461E68">
      <w:pPr>
        <w:pStyle w:val="ListParagraph"/>
        <w:numPr>
          <w:ilvl w:val="0"/>
          <w:numId w:val="4"/>
        </w:numPr>
        <w:rPr>
          <w:color w:val="auto"/>
          <w:spacing w:val="-2"/>
        </w:rPr>
      </w:pPr>
      <w:r w:rsidRPr="00A2741E">
        <w:rPr>
          <w:color w:val="auto"/>
          <w:spacing w:val="-2"/>
        </w:rPr>
        <w:t>sexual touching of any part of the body, with or without clothes, including with an object</w:t>
      </w:r>
    </w:p>
    <w:p w14:paraId="6EEE581D" w14:textId="77777777" w:rsidR="00461E68" w:rsidRPr="00A2741E" w:rsidRDefault="00461E68" w:rsidP="00461E68">
      <w:pPr>
        <w:pStyle w:val="ListParagraph"/>
        <w:numPr>
          <w:ilvl w:val="0"/>
          <w:numId w:val="4"/>
        </w:numPr>
        <w:rPr>
          <w:color w:val="auto"/>
        </w:rPr>
      </w:pPr>
      <w:r w:rsidRPr="00A2741E">
        <w:rPr>
          <w:color w:val="auto"/>
        </w:rPr>
        <w:t>sex of any kind with a child</w:t>
      </w:r>
    </w:p>
    <w:p w14:paraId="48B7505D" w14:textId="77777777" w:rsidR="00461E68" w:rsidRPr="00A2741E" w:rsidRDefault="00461E68" w:rsidP="00461E68">
      <w:pPr>
        <w:pStyle w:val="ListParagraph"/>
        <w:numPr>
          <w:ilvl w:val="0"/>
          <w:numId w:val="4"/>
        </w:numPr>
        <w:rPr>
          <w:color w:val="auto"/>
        </w:rPr>
      </w:pPr>
      <w:r w:rsidRPr="00A2741E">
        <w:rPr>
          <w:color w:val="auto"/>
        </w:rPr>
        <w:t>showing a child sexual acts.</w:t>
      </w:r>
    </w:p>
    <w:p w14:paraId="3B92D521" w14:textId="77777777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>Child sexual abuse is:</w:t>
      </w:r>
    </w:p>
    <w:p w14:paraId="0B07288F" w14:textId="77777777" w:rsidR="00461E68" w:rsidRPr="00A2741E" w:rsidRDefault="00461E68" w:rsidP="00461E68">
      <w:pPr>
        <w:pStyle w:val="ListParagraph"/>
        <w:numPr>
          <w:ilvl w:val="0"/>
          <w:numId w:val="2"/>
        </w:numPr>
        <w:rPr>
          <w:color w:val="auto"/>
        </w:rPr>
      </w:pPr>
      <w:r w:rsidRPr="00A2741E">
        <w:rPr>
          <w:color w:val="auto"/>
        </w:rPr>
        <w:t>wrong</w:t>
      </w:r>
    </w:p>
    <w:p w14:paraId="2CABBA0F" w14:textId="77777777" w:rsidR="00461E68" w:rsidRPr="00A2741E" w:rsidRDefault="00461E68" w:rsidP="00461E68">
      <w:pPr>
        <w:pStyle w:val="ListParagraph"/>
        <w:numPr>
          <w:ilvl w:val="0"/>
          <w:numId w:val="2"/>
        </w:numPr>
        <w:rPr>
          <w:color w:val="auto"/>
        </w:rPr>
      </w:pPr>
      <w:r w:rsidRPr="00A2741E">
        <w:rPr>
          <w:color w:val="auto"/>
        </w:rPr>
        <w:t>a crime</w:t>
      </w:r>
    </w:p>
    <w:p w14:paraId="530DAF8F" w14:textId="77777777" w:rsidR="00461E68" w:rsidRPr="00A2741E" w:rsidRDefault="00461E68" w:rsidP="00461E68">
      <w:pPr>
        <w:pStyle w:val="ListParagraph"/>
        <w:numPr>
          <w:ilvl w:val="0"/>
          <w:numId w:val="2"/>
        </w:numPr>
        <w:rPr>
          <w:color w:val="auto"/>
        </w:rPr>
      </w:pPr>
      <w:r w:rsidRPr="00A2741E">
        <w:rPr>
          <w:color w:val="auto"/>
        </w:rPr>
        <w:t>never the child’s fault.</w:t>
      </w:r>
    </w:p>
    <w:p w14:paraId="4F14E02F" w14:textId="77777777" w:rsidR="00461E68" w:rsidRPr="00A2741E" w:rsidRDefault="00461E68" w:rsidP="00A2741E">
      <w:pPr>
        <w:spacing w:before="600"/>
        <w:rPr>
          <w:rStyle w:val="Strong"/>
          <w:b w:val="0"/>
        </w:rPr>
      </w:pPr>
      <w:r w:rsidRPr="00A2741E">
        <w:rPr>
          <w:rStyle w:val="Strong"/>
        </w:rPr>
        <w:t>Evidence</w:t>
      </w:r>
    </w:p>
    <w:p w14:paraId="6EE93FBE" w14:textId="77777777" w:rsidR="00461E68" w:rsidRPr="00A2741E" w:rsidRDefault="00461E68" w:rsidP="00461E68">
      <w:pPr>
        <w:rPr>
          <w:rStyle w:val="Strong"/>
        </w:rPr>
      </w:pPr>
      <w:r w:rsidRPr="00A2741E">
        <w:rPr>
          <w:color w:val="auto"/>
        </w:rPr>
        <w:t>Evidence is proof that something is true.</w:t>
      </w:r>
    </w:p>
    <w:p w14:paraId="1469AF3A" w14:textId="77777777" w:rsidR="00461E68" w:rsidRPr="00A2741E" w:rsidRDefault="00461E68">
      <w:pPr>
        <w:spacing w:before="0" w:after="0" w:line="240" w:lineRule="auto"/>
        <w:rPr>
          <w:rStyle w:val="Strong"/>
        </w:rPr>
      </w:pPr>
      <w:r w:rsidRPr="00A2741E">
        <w:rPr>
          <w:rStyle w:val="Strong"/>
        </w:rPr>
        <w:br w:type="page"/>
      </w:r>
    </w:p>
    <w:p w14:paraId="053F3F9B" w14:textId="347F5842" w:rsidR="00461E68" w:rsidRPr="00A2741E" w:rsidRDefault="00461E68" w:rsidP="00461E68">
      <w:pPr>
        <w:rPr>
          <w:rStyle w:val="Strong"/>
          <w:b w:val="0"/>
        </w:rPr>
      </w:pPr>
      <w:r w:rsidRPr="00A2741E">
        <w:rPr>
          <w:rStyle w:val="Strong"/>
        </w:rPr>
        <w:lastRenderedPageBreak/>
        <w:t>Institution</w:t>
      </w:r>
    </w:p>
    <w:p w14:paraId="6677E038" w14:textId="77777777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>An organisation set up:</w:t>
      </w:r>
    </w:p>
    <w:p w14:paraId="1FE1A60D" w14:textId="77777777" w:rsidR="00461E68" w:rsidRPr="00A2741E" w:rsidRDefault="00461E68" w:rsidP="00461E68">
      <w:pPr>
        <w:pStyle w:val="ListParagraph"/>
        <w:numPr>
          <w:ilvl w:val="0"/>
          <w:numId w:val="3"/>
        </w:numPr>
        <w:rPr>
          <w:color w:val="auto"/>
        </w:rPr>
      </w:pPr>
      <w:r w:rsidRPr="00A2741E">
        <w:rPr>
          <w:color w:val="auto"/>
        </w:rPr>
        <w:t>by the government</w:t>
      </w:r>
    </w:p>
    <w:p w14:paraId="2EAC152B" w14:textId="77777777" w:rsidR="00461E68" w:rsidRPr="00A2741E" w:rsidRDefault="00461E68" w:rsidP="00461E68">
      <w:pPr>
        <w:pStyle w:val="ListParagraph"/>
        <w:numPr>
          <w:ilvl w:val="0"/>
          <w:numId w:val="3"/>
        </w:numPr>
        <w:rPr>
          <w:color w:val="auto"/>
        </w:rPr>
      </w:pPr>
      <w:r w:rsidRPr="00A2741E">
        <w:rPr>
          <w:color w:val="auto"/>
        </w:rPr>
        <w:t>for a religion</w:t>
      </w:r>
    </w:p>
    <w:p w14:paraId="1AB4E14C" w14:textId="77777777" w:rsidR="00461E68" w:rsidRPr="00A2741E" w:rsidRDefault="00461E68" w:rsidP="00461E68">
      <w:pPr>
        <w:pStyle w:val="ListParagraph"/>
        <w:numPr>
          <w:ilvl w:val="0"/>
          <w:numId w:val="3"/>
        </w:numPr>
        <w:rPr>
          <w:color w:val="auto"/>
        </w:rPr>
      </w:pPr>
      <w:r w:rsidRPr="00A2741E">
        <w:rPr>
          <w:color w:val="auto"/>
        </w:rPr>
        <w:t>for teaching and learning</w:t>
      </w:r>
    </w:p>
    <w:p w14:paraId="2833EFCF" w14:textId="77777777" w:rsidR="00461E68" w:rsidRPr="00A2741E" w:rsidRDefault="00461E68" w:rsidP="00461E68">
      <w:pPr>
        <w:pStyle w:val="ListParagraph"/>
        <w:numPr>
          <w:ilvl w:val="0"/>
          <w:numId w:val="3"/>
        </w:numPr>
        <w:rPr>
          <w:color w:val="auto"/>
        </w:rPr>
      </w:pPr>
      <w:r w:rsidRPr="00A2741E">
        <w:rPr>
          <w:color w:val="auto"/>
        </w:rPr>
        <w:t>to run a business</w:t>
      </w:r>
    </w:p>
    <w:p w14:paraId="6B83B1D0" w14:textId="77777777" w:rsidR="00461E68" w:rsidRPr="00A2741E" w:rsidRDefault="00461E68" w:rsidP="00461E68">
      <w:pPr>
        <w:pStyle w:val="ListParagraph"/>
        <w:numPr>
          <w:ilvl w:val="0"/>
          <w:numId w:val="3"/>
        </w:numPr>
        <w:rPr>
          <w:color w:val="auto"/>
        </w:rPr>
      </w:pPr>
      <w:r w:rsidRPr="00A2741E">
        <w:rPr>
          <w:color w:val="auto"/>
        </w:rPr>
        <w:t>for a social activity</w:t>
      </w:r>
    </w:p>
    <w:p w14:paraId="0466E830" w14:textId="39D42551" w:rsidR="00B61F3A" w:rsidRPr="00A2741E" w:rsidRDefault="00461E68" w:rsidP="00461E68">
      <w:pPr>
        <w:pStyle w:val="ListParagraph"/>
        <w:numPr>
          <w:ilvl w:val="0"/>
          <w:numId w:val="3"/>
        </w:numPr>
        <w:rPr>
          <w:rFonts w:ascii="Gotham Light" w:hAnsi="Gotham Light"/>
          <w:b/>
          <w:color w:val="auto"/>
          <w:sz w:val="30"/>
        </w:rPr>
      </w:pPr>
      <w:r w:rsidRPr="00A2741E">
        <w:rPr>
          <w:color w:val="auto"/>
        </w:rPr>
        <w:t>for sporting activities.</w:t>
      </w:r>
    </w:p>
    <w:p w14:paraId="2B6A8930" w14:textId="44762B46" w:rsidR="00B61F3A" w:rsidRPr="00A2741E" w:rsidRDefault="00B61F3A" w:rsidP="00A2741E">
      <w:pPr>
        <w:pStyle w:val="Heading2"/>
        <w:spacing w:before="1200"/>
        <w:rPr>
          <w:color w:val="auto"/>
        </w:rPr>
      </w:pPr>
      <w:r w:rsidRPr="00A2741E">
        <w:rPr>
          <w:color w:val="auto"/>
        </w:rPr>
        <w:t>Contact us</w:t>
      </w:r>
    </w:p>
    <w:p w14:paraId="039EDCD0" w14:textId="77777777" w:rsidR="00461E68" w:rsidRPr="00A2741E" w:rsidRDefault="00461E68" w:rsidP="00461E68">
      <w:pPr>
        <w:rPr>
          <w:color w:val="auto"/>
        </w:rPr>
      </w:pPr>
      <w:r w:rsidRPr="00A2741E">
        <w:rPr>
          <w:color w:val="auto"/>
        </w:rPr>
        <w:t>You can contact us to find out more about the Scheme.</w:t>
      </w:r>
    </w:p>
    <w:p w14:paraId="0089CC3E" w14:textId="0C9656D4" w:rsidR="00461E68" w:rsidRPr="00A2741E" w:rsidRDefault="00461E68" w:rsidP="00461E68">
      <w:pPr>
        <w:rPr>
          <w:rStyle w:val="Strong"/>
          <w:b w:val="0"/>
        </w:rPr>
      </w:pPr>
      <w:r w:rsidRPr="00A2741E">
        <w:rPr>
          <w:color w:val="auto"/>
        </w:rPr>
        <w:t>Phone –</w:t>
      </w:r>
      <w:r w:rsidRPr="00A2741E">
        <w:rPr>
          <w:rStyle w:val="Strong"/>
        </w:rPr>
        <w:t xml:space="preserve"> 1800 737 377</w:t>
      </w:r>
    </w:p>
    <w:p w14:paraId="08FA1E7D" w14:textId="249AB8E1" w:rsidR="00F71148" w:rsidRDefault="00461E68" w:rsidP="00461E68">
      <w:r w:rsidRPr="00A2741E">
        <w:rPr>
          <w:color w:val="auto"/>
        </w:rPr>
        <w:t xml:space="preserve">Website – </w:t>
      </w:r>
      <w:hyperlink r:id="rId10" w:history="1">
        <w:r w:rsidRPr="00B507B6">
          <w:rPr>
            <w:rStyle w:val="Hyperlink"/>
          </w:rPr>
          <w:t>www.nationalredress.gov.au</w:t>
        </w:r>
      </w:hyperlink>
    </w:p>
    <w:p w14:paraId="4BEBE5EB" w14:textId="5EB344DC" w:rsidR="00644C39" w:rsidRPr="00461E68" w:rsidRDefault="00461E68" w:rsidP="00A2741E">
      <w:pPr>
        <w:spacing w:before="4200"/>
        <w:rPr>
          <w:sz w:val="24"/>
          <w:szCs w:val="24"/>
        </w:rPr>
      </w:pPr>
      <w:r w:rsidRPr="00A2741E">
        <w:rPr>
          <w:color w:val="auto"/>
          <w:sz w:val="24"/>
          <w:szCs w:val="24"/>
        </w:rPr>
        <w:t xml:space="preserve">This text-only Easy Read document was created by the Information Access Group. For any enquiries, please visit </w:t>
      </w:r>
      <w:hyperlink r:id="rId11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 w:rsidRPr="00A2741E">
        <w:rPr>
          <w:color w:val="auto"/>
          <w:sz w:val="24"/>
          <w:szCs w:val="24"/>
        </w:rPr>
        <w:t>Quote job number 3725-D.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644C39" w:rsidRPr="00461E68" w:rsidSect="00461E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40" w:bottom="1134" w:left="1440" w:header="709" w:footer="340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7DCA9" w14:textId="77777777" w:rsidR="00FD0940" w:rsidRDefault="00FD0940" w:rsidP="00134CC3">
      <w:pPr>
        <w:spacing w:before="0" w:after="0" w:line="240" w:lineRule="auto"/>
      </w:pPr>
      <w:r>
        <w:separator/>
      </w:r>
    </w:p>
    <w:p w14:paraId="4B293C73" w14:textId="77777777" w:rsidR="00FD0940" w:rsidRDefault="00FD0940"/>
  </w:endnote>
  <w:endnote w:type="continuationSeparator" w:id="0">
    <w:p w14:paraId="25C51199" w14:textId="77777777" w:rsidR="00FD0940" w:rsidRDefault="00FD0940" w:rsidP="00134CC3">
      <w:pPr>
        <w:spacing w:before="0" w:after="0" w:line="240" w:lineRule="auto"/>
      </w:pPr>
      <w:r>
        <w:continuationSeparator/>
      </w:r>
    </w:p>
    <w:p w14:paraId="1440D913" w14:textId="77777777" w:rsidR="00FD0940" w:rsidRDefault="00FD09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Light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CA42A" w14:textId="77777777" w:rsidR="00B96100" w:rsidRDefault="00B96100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22AE01" w14:textId="77777777" w:rsidR="00B96100" w:rsidRDefault="00B96100" w:rsidP="003C25FD">
    <w:pPr>
      <w:pStyle w:val="Footer"/>
      <w:ind w:right="360"/>
    </w:pPr>
  </w:p>
  <w:p w14:paraId="66CEA8F6" w14:textId="77777777" w:rsidR="00B96100" w:rsidRDefault="00B961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11EB0" w14:textId="7B758ADA" w:rsidR="00B96100" w:rsidRDefault="00B96100" w:rsidP="00461E68">
    <w:pPr>
      <w:pStyle w:val="Footer"/>
      <w:framePr w:w="886" w:wrap="around" w:vAnchor="text" w:hAnchor="margin" w:xAlign="center" w:y="-244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0217">
      <w:rPr>
        <w:rStyle w:val="PageNumber"/>
        <w:noProof/>
      </w:rPr>
      <w:t>4</w:t>
    </w:r>
    <w:r>
      <w:rPr>
        <w:rStyle w:val="PageNumber"/>
      </w:rPr>
      <w:fldChar w:fldCharType="end"/>
    </w:r>
  </w:p>
  <w:p w14:paraId="73D62B28" w14:textId="135738BB" w:rsidR="00B96100" w:rsidRDefault="00B96100" w:rsidP="00851D69">
    <w:pPr>
      <w:pStyle w:val="Footer"/>
      <w:spacing w:line="240" w:lineRule="auto"/>
      <w:ind w:right="35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69816" w14:textId="77777777" w:rsidR="00700217" w:rsidRDefault="00700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408CE" w14:textId="77777777" w:rsidR="00FD0940" w:rsidRDefault="00FD0940" w:rsidP="00134CC3">
      <w:pPr>
        <w:spacing w:before="0" w:after="0" w:line="240" w:lineRule="auto"/>
      </w:pPr>
      <w:r>
        <w:separator/>
      </w:r>
    </w:p>
    <w:p w14:paraId="67727B6F" w14:textId="77777777" w:rsidR="00FD0940" w:rsidRDefault="00FD0940"/>
  </w:footnote>
  <w:footnote w:type="continuationSeparator" w:id="0">
    <w:p w14:paraId="5AD3DA0C" w14:textId="77777777" w:rsidR="00FD0940" w:rsidRDefault="00FD0940" w:rsidP="00134CC3">
      <w:pPr>
        <w:spacing w:before="0" w:after="0" w:line="240" w:lineRule="auto"/>
      </w:pPr>
      <w:r>
        <w:continuationSeparator/>
      </w:r>
    </w:p>
    <w:p w14:paraId="0C60D235" w14:textId="77777777" w:rsidR="00FD0940" w:rsidRDefault="00FD09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8D6A4" w14:textId="77777777" w:rsidR="00700217" w:rsidRDefault="00700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F5C84" w14:textId="77777777" w:rsidR="00700217" w:rsidRDefault="007002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A7807" w14:textId="77777777" w:rsidR="00700217" w:rsidRDefault="00700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121A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006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8E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028D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07B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DCA2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C8BD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DEBB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2C0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B8D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B5FC6"/>
    <w:multiLevelType w:val="hybridMultilevel"/>
    <w:tmpl w:val="E5C45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146A3"/>
    <w:multiLevelType w:val="hybridMultilevel"/>
    <w:tmpl w:val="4FC46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A2C16"/>
    <w:multiLevelType w:val="hybridMultilevel"/>
    <w:tmpl w:val="9F3EB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B5BE2"/>
    <w:multiLevelType w:val="hybridMultilevel"/>
    <w:tmpl w:val="567A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02213"/>
    <w:multiLevelType w:val="hybridMultilevel"/>
    <w:tmpl w:val="F872D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C778C"/>
    <w:multiLevelType w:val="hybridMultilevel"/>
    <w:tmpl w:val="20DC0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977CB"/>
    <w:multiLevelType w:val="hybridMultilevel"/>
    <w:tmpl w:val="570CC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71D25"/>
    <w:multiLevelType w:val="hybridMultilevel"/>
    <w:tmpl w:val="9F3C2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74598"/>
    <w:multiLevelType w:val="hybridMultilevel"/>
    <w:tmpl w:val="48FC6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F747E"/>
    <w:multiLevelType w:val="hybridMultilevel"/>
    <w:tmpl w:val="95A0A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A1558"/>
    <w:multiLevelType w:val="hybridMultilevel"/>
    <w:tmpl w:val="FFEC9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82C05"/>
    <w:multiLevelType w:val="hybridMultilevel"/>
    <w:tmpl w:val="D104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41C63"/>
    <w:multiLevelType w:val="hybridMultilevel"/>
    <w:tmpl w:val="5F522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0718A"/>
    <w:multiLevelType w:val="hybridMultilevel"/>
    <w:tmpl w:val="1AE6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3"/>
  </w:num>
  <w:num w:numId="4">
    <w:abstractNumId w:val="17"/>
  </w:num>
  <w:num w:numId="5">
    <w:abstractNumId w:val="14"/>
  </w:num>
  <w:num w:numId="6">
    <w:abstractNumId w:val="19"/>
  </w:num>
  <w:num w:numId="7">
    <w:abstractNumId w:val="16"/>
  </w:num>
  <w:num w:numId="8">
    <w:abstractNumId w:val="11"/>
  </w:num>
  <w:num w:numId="9">
    <w:abstractNumId w:val="22"/>
  </w:num>
  <w:num w:numId="10">
    <w:abstractNumId w:val="12"/>
  </w:num>
  <w:num w:numId="11">
    <w:abstractNumId w:val="20"/>
  </w:num>
  <w:num w:numId="12">
    <w:abstractNumId w:val="18"/>
  </w:num>
  <w:num w:numId="13">
    <w:abstractNumId w:val="15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2529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5A"/>
    <w:rsid w:val="00003F3E"/>
    <w:rsid w:val="00005C84"/>
    <w:rsid w:val="0000715F"/>
    <w:rsid w:val="0000729C"/>
    <w:rsid w:val="00010060"/>
    <w:rsid w:val="000131A3"/>
    <w:rsid w:val="00015F14"/>
    <w:rsid w:val="00017C1C"/>
    <w:rsid w:val="00017C44"/>
    <w:rsid w:val="0002026C"/>
    <w:rsid w:val="00020CAC"/>
    <w:rsid w:val="00025085"/>
    <w:rsid w:val="00026D9B"/>
    <w:rsid w:val="000276DA"/>
    <w:rsid w:val="0003212C"/>
    <w:rsid w:val="00032A74"/>
    <w:rsid w:val="00034C79"/>
    <w:rsid w:val="00035D95"/>
    <w:rsid w:val="00037534"/>
    <w:rsid w:val="00037D29"/>
    <w:rsid w:val="0004229E"/>
    <w:rsid w:val="000432B1"/>
    <w:rsid w:val="00044183"/>
    <w:rsid w:val="00045C57"/>
    <w:rsid w:val="00046373"/>
    <w:rsid w:val="000464C1"/>
    <w:rsid w:val="00051741"/>
    <w:rsid w:val="00053793"/>
    <w:rsid w:val="000547A7"/>
    <w:rsid w:val="000576F1"/>
    <w:rsid w:val="00060614"/>
    <w:rsid w:val="00060E3E"/>
    <w:rsid w:val="00061FF6"/>
    <w:rsid w:val="00062929"/>
    <w:rsid w:val="0006339E"/>
    <w:rsid w:val="00063AF5"/>
    <w:rsid w:val="00065443"/>
    <w:rsid w:val="00065721"/>
    <w:rsid w:val="00067033"/>
    <w:rsid w:val="0006703C"/>
    <w:rsid w:val="00071506"/>
    <w:rsid w:val="00071C99"/>
    <w:rsid w:val="0007213A"/>
    <w:rsid w:val="00073579"/>
    <w:rsid w:val="00074F07"/>
    <w:rsid w:val="00077149"/>
    <w:rsid w:val="0007789F"/>
    <w:rsid w:val="00080002"/>
    <w:rsid w:val="00081601"/>
    <w:rsid w:val="00081CF6"/>
    <w:rsid w:val="000906AA"/>
    <w:rsid w:val="000917C0"/>
    <w:rsid w:val="0009519B"/>
    <w:rsid w:val="0009523C"/>
    <w:rsid w:val="0009564A"/>
    <w:rsid w:val="00095AA9"/>
    <w:rsid w:val="0009774B"/>
    <w:rsid w:val="000A1EF4"/>
    <w:rsid w:val="000A5058"/>
    <w:rsid w:val="000A59EF"/>
    <w:rsid w:val="000A627C"/>
    <w:rsid w:val="000B0420"/>
    <w:rsid w:val="000B1D2D"/>
    <w:rsid w:val="000B4D35"/>
    <w:rsid w:val="000B6C30"/>
    <w:rsid w:val="000C0F54"/>
    <w:rsid w:val="000C122C"/>
    <w:rsid w:val="000C2851"/>
    <w:rsid w:val="000C3B9B"/>
    <w:rsid w:val="000C3D30"/>
    <w:rsid w:val="000C5928"/>
    <w:rsid w:val="000C5F8F"/>
    <w:rsid w:val="000D07D6"/>
    <w:rsid w:val="000D282A"/>
    <w:rsid w:val="000D2C19"/>
    <w:rsid w:val="000D6440"/>
    <w:rsid w:val="000D7D3D"/>
    <w:rsid w:val="000D7DE3"/>
    <w:rsid w:val="000D7F04"/>
    <w:rsid w:val="000E0AD5"/>
    <w:rsid w:val="000E55B2"/>
    <w:rsid w:val="000E56FF"/>
    <w:rsid w:val="000F1FFB"/>
    <w:rsid w:val="000F264C"/>
    <w:rsid w:val="000F3D50"/>
    <w:rsid w:val="000F52F4"/>
    <w:rsid w:val="000F6568"/>
    <w:rsid w:val="000F7D5E"/>
    <w:rsid w:val="001050FF"/>
    <w:rsid w:val="001052AF"/>
    <w:rsid w:val="0010561C"/>
    <w:rsid w:val="001060F9"/>
    <w:rsid w:val="001066AD"/>
    <w:rsid w:val="001074F9"/>
    <w:rsid w:val="00110339"/>
    <w:rsid w:val="001110D2"/>
    <w:rsid w:val="001131E0"/>
    <w:rsid w:val="001156E7"/>
    <w:rsid w:val="00117AEC"/>
    <w:rsid w:val="00120A79"/>
    <w:rsid w:val="00120EEC"/>
    <w:rsid w:val="00124F36"/>
    <w:rsid w:val="00126A5D"/>
    <w:rsid w:val="00134CC3"/>
    <w:rsid w:val="0013535A"/>
    <w:rsid w:val="00135C55"/>
    <w:rsid w:val="0013763C"/>
    <w:rsid w:val="0014126A"/>
    <w:rsid w:val="0014402F"/>
    <w:rsid w:val="00151817"/>
    <w:rsid w:val="0015329D"/>
    <w:rsid w:val="00153E51"/>
    <w:rsid w:val="00154614"/>
    <w:rsid w:val="001578CE"/>
    <w:rsid w:val="001600B3"/>
    <w:rsid w:val="00163A6B"/>
    <w:rsid w:val="00164938"/>
    <w:rsid w:val="0016572B"/>
    <w:rsid w:val="001657B9"/>
    <w:rsid w:val="001711FF"/>
    <w:rsid w:val="001734A8"/>
    <w:rsid w:val="00173B3A"/>
    <w:rsid w:val="00174AD0"/>
    <w:rsid w:val="00175AF0"/>
    <w:rsid w:val="00176798"/>
    <w:rsid w:val="0018024C"/>
    <w:rsid w:val="0018604A"/>
    <w:rsid w:val="001913A3"/>
    <w:rsid w:val="0019453C"/>
    <w:rsid w:val="0019631C"/>
    <w:rsid w:val="001A20D1"/>
    <w:rsid w:val="001A2E5E"/>
    <w:rsid w:val="001A375B"/>
    <w:rsid w:val="001A3A97"/>
    <w:rsid w:val="001A4383"/>
    <w:rsid w:val="001A4B9E"/>
    <w:rsid w:val="001A5C7B"/>
    <w:rsid w:val="001B153A"/>
    <w:rsid w:val="001B1575"/>
    <w:rsid w:val="001B422A"/>
    <w:rsid w:val="001B4580"/>
    <w:rsid w:val="001B7170"/>
    <w:rsid w:val="001C28AC"/>
    <w:rsid w:val="001C326A"/>
    <w:rsid w:val="001C3CDE"/>
    <w:rsid w:val="001C45A8"/>
    <w:rsid w:val="001C60E6"/>
    <w:rsid w:val="001C6408"/>
    <w:rsid w:val="001C6660"/>
    <w:rsid w:val="001C79F7"/>
    <w:rsid w:val="001D0113"/>
    <w:rsid w:val="001D0608"/>
    <w:rsid w:val="001D116F"/>
    <w:rsid w:val="001D3FF9"/>
    <w:rsid w:val="001E0B48"/>
    <w:rsid w:val="001E0FAE"/>
    <w:rsid w:val="001E3D5A"/>
    <w:rsid w:val="001E3E15"/>
    <w:rsid w:val="001E57AD"/>
    <w:rsid w:val="001E698D"/>
    <w:rsid w:val="001E773F"/>
    <w:rsid w:val="001F38D7"/>
    <w:rsid w:val="001F7D75"/>
    <w:rsid w:val="0020013E"/>
    <w:rsid w:val="00202ACB"/>
    <w:rsid w:val="00202F30"/>
    <w:rsid w:val="00203FDC"/>
    <w:rsid w:val="00205138"/>
    <w:rsid w:val="00207CB4"/>
    <w:rsid w:val="0021361E"/>
    <w:rsid w:val="00215D85"/>
    <w:rsid w:val="00216A66"/>
    <w:rsid w:val="00217241"/>
    <w:rsid w:val="00217CB2"/>
    <w:rsid w:val="002212B6"/>
    <w:rsid w:val="00221CED"/>
    <w:rsid w:val="00222302"/>
    <w:rsid w:val="00225DD7"/>
    <w:rsid w:val="00230213"/>
    <w:rsid w:val="002314D1"/>
    <w:rsid w:val="00233969"/>
    <w:rsid w:val="00233A9F"/>
    <w:rsid w:val="00235D23"/>
    <w:rsid w:val="00236622"/>
    <w:rsid w:val="00241A33"/>
    <w:rsid w:val="00243A64"/>
    <w:rsid w:val="00245C14"/>
    <w:rsid w:val="00246542"/>
    <w:rsid w:val="00246B3B"/>
    <w:rsid w:val="00247007"/>
    <w:rsid w:val="0025072B"/>
    <w:rsid w:val="00256E86"/>
    <w:rsid w:val="0026031C"/>
    <w:rsid w:val="00267F06"/>
    <w:rsid w:val="00270553"/>
    <w:rsid w:val="00272714"/>
    <w:rsid w:val="00280416"/>
    <w:rsid w:val="00281094"/>
    <w:rsid w:val="00281FC8"/>
    <w:rsid w:val="00284418"/>
    <w:rsid w:val="002866F9"/>
    <w:rsid w:val="002875DD"/>
    <w:rsid w:val="0029060F"/>
    <w:rsid w:val="00290F99"/>
    <w:rsid w:val="0029133F"/>
    <w:rsid w:val="00291AEB"/>
    <w:rsid w:val="00295BFF"/>
    <w:rsid w:val="002A02BB"/>
    <w:rsid w:val="002A0D13"/>
    <w:rsid w:val="002A3384"/>
    <w:rsid w:val="002A3A88"/>
    <w:rsid w:val="002A47B1"/>
    <w:rsid w:val="002A4A0F"/>
    <w:rsid w:val="002B0820"/>
    <w:rsid w:val="002B1A94"/>
    <w:rsid w:val="002B1E87"/>
    <w:rsid w:val="002B2209"/>
    <w:rsid w:val="002B5278"/>
    <w:rsid w:val="002C31B8"/>
    <w:rsid w:val="002C55A6"/>
    <w:rsid w:val="002C79AC"/>
    <w:rsid w:val="002D56E0"/>
    <w:rsid w:val="002D57BC"/>
    <w:rsid w:val="002D5AF5"/>
    <w:rsid w:val="002D6314"/>
    <w:rsid w:val="002D6EC8"/>
    <w:rsid w:val="002E100F"/>
    <w:rsid w:val="002E38B5"/>
    <w:rsid w:val="002E3D6A"/>
    <w:rsid w:val="002E535B"/>
    <w:rsid w:val="002E5B2D"/>
    <w:rsid w:val="002E5D89"/>
    <w:rsid w:val="002E6015"/>
    <w:rsid w:val="002F1895"/>
    <w:rsid w:val="002F2763"/>
    <w:rsid w:val="002F467F"/>
    <w:rsid w:val="002F4984"/>
    <w:rsid w:val="002F7F83"/>
    <w:rsid w:val="00300FF6"/>
    <w:rsid w:val="00302D64"/>
    <w:rsid w:val="0030399D"/>
    <w:rsid w:val="003052DD"/>
    <w:rsid w:val="0030594A"/>
    <w:rsid w:val="00307AEC"/>
    <w:rsid w:val="00310F85"/>
    <w:rsid w:val="0031156C"/>
    <w:rsid w:val="00312346"/>
    <w:rsid w:val="00314E5D"/>
    <w:rsid w:val="003177C8"/>
    <w:rsid w:val="00320559"/>
    <w:rsid w:val="00320A6E"/>
    <w:rsid w:val="003212A7"/>
    <w:rsid w:val="00324E66"/>
    <w:rsid w:val="00325DF4"/>
    <w:rsid w:val="00326188"/>
    <w:rsid w:val="003270FF"/>
    <w:rsid w:val="003278ED"/>
    <w:rsid w:val="003306BC"/>
    <w:rsid w:val="00331CDB"/>
    <w:rsid w:val="00332201"/>
    <w:rsid w:val="0033269A"/>
    <w:rsid w:val="00332A20"/>
    <w:rsid w:val="00332AF5"/>
    <w:rsid w:val="003332F3"/>
    <w:rsid w:val="00333401"/>
    <w:rsid w:val="00334EEB"/>
    <w:rsid w:val="0033553B"/>
    <w:rsid w:val="003355F9"/>
    <w:rsid w:val="00335826"/>
    <w:rsid w:val="0034139F"/>
    <w:rsid w:val="00341C24"/>
    <w:rsid w:val="00343869"/>
    <w:rsid w:val="00343CE3"/>
    <w:rsid w:val="00345859"/>
    <w:rsid w:val="0035086C"/>
    <w:rsid w:val="003523D6"/>
    <w:rsid w:val="00353499"/>
    <w:rsid w:val="0035527A"/>
    <w:rsid w:val="003563A0"/>
    <w:rsid w:val="00356A05"/>
    <w:rsid w:val="00357305"/>
    <w:rsid w:val="0036372B"/>
    <w:rsid w:val="003646DE"/>
    <w:rsid w:val="00365437"/>
    <w:rsid w:val="00365F18"/>
    <w:rsid w:val="00366B35"/>
    <w:rsid w:val="0037229E"/>
    <w:rsid w:val="003741D2"/>
    <w:rsid w:val="0037449D"/>
    <w:rsid w:val="003768A3"/>
    <w:rsid w:val="00382E78"/>
    <w:rsid w:val="0038327A"/>
    <w:rsid w:val="00383EB7"/>
    <w:rsid w:val="0039018B"/>
    <w:rsid w:val="00391658"/>
    <w:rsid w:val="0039403A"/>
    <w:rsid w:val="00396C55"/>
    <w:rsid w:val="00397314"/>
    <w:rsid w:val="00397682"/>
    <w:rsid w:val="00397701"/>
    <w:rsid w:val="003978EE"/>
    <w:rsid w:val="003A16C4"/>
    <w:rsid w:val="003A238F"/>
    <w:rsid w:val="003A481D"/>
    <w:rsid w:val="003A5211"/>
    <w:rsid w:val="003A52BE"/>
    <w:rsid w:val="003A5804"/>
    <w:rsid w:val="003B0746"/>
    <w:rsid w:val="003B1862"/>
    <w:rsid w:val="003B27F9"/>
    <w:rsid w:val="003B3832"/>
    <w:rsid w:val="003B4F53"/>
    <w:rsid w:val="003B508D"/>
    <w:rsid w:val="003B5FD8"/>
    <w:rsid w:val="003B68C8"/>
    <w:rsid w:val="003B6F09"/>
    <w:rsid w:val="003B73C4"/>
    <w:rsid w:val="003B77FF"/>
    <w:rsid w:val="003C086C"/>
    <w:rsid w:val="003C0CDC"/>
    <w:rsid w:val="003C1FCE"/>
    <w:rsid w:val="003C25FD"/>
    <w:rsid w:val="003C4A3D"/>
    <w:rsid w:val="003D4714"/>
    <w:rsid w:val="003E0E59"/>
    <w:rsid w:val="003E1DAD"/>
    <w:rsid w:val="003E3461"/>
    <w:rsid w:val="003E37CC"/>
    <w:rsid w:val="003E512A"/>
    <w:rsid w:val="003F12F9"/>
    <w:rsid w:val="003F1C1D"/>
    <w:rsid w:val="003F253D"/>
    <w:rsid w:val="003F437C"/>
    <w:rsid w:val="003F7F79"/>
    <w:rsid w:val="00401221"/>
    <w:rsid w:val="004019A6"/>
    <w:rsid w:val="00402469"/>
    <w:rsid w:val="004029A2"/>
    <w:rsid w:val="0040348F"/>
    <w:rsid w:val="0040350E"/>
    <w:rsid w:val="004052C5"/>
    <w:rsid w:val="00410389"/>
    <w:rsid w:val="004110B5"/>
    <w:rsid w:val="00415C29"/>
    <w:rsid w:val="00423CCA"/>
    <w:rsid w:val="00425227"/>
    <w:rsid w:val="004258A3"/>
    <w:rsid w:val="00427142"/>
    <w:rsid w:val="004273B8"/>
    <w:rsid w:val="004317FD"/>
    <w:rsid w:val="00436A94"/>
    <w:rsid w:val="00437D72"/>
    <w:rsid w:val="00441B81"/>
    <w:rsid w:val="00441E3A"/>
    <w:rsid w:val="004428D8"/>
    <w:rsid w:val="00443E4B"/>
    <w:rsid w:val="00446F01"/>
    <w:rsid w:val="0045208A"/>
    <w:rsid w:val="0045695D"/>
    <w:rsid w:val="00456E72"/>
    <w:rsid w:val="00457488"/>
    <w:rsid w:val="0046085A"/>
    <w:rsid w:val="004613C5"/>
    <w:rsid w:val="00461B6A"/>
    <w:rsid w:val="00461E68"/>
    <w:rsid w:val="00463323"/>
    <w:rsid w:val="0046542B"/>
    <w:rsid w:val="0047012C"/>
    <w:rsid w:val="00470848"/>
    <w:rsid w:val="00475EF5"/>
    <w:rsid w:val="004801E2"/>
    <w:rsid w:val="00480930"/>
    <w:rsid w:val="00482655"/>
    <w:rsid w:val="00482C02"/>
    <w:rsid w:val="004834E5"/>
    <w:rsid w:val="00483DEB"/>
    <w:rsid w:val="004902E1"/>
    <w:rsid w:val="0049155D"/>
    <w:rsid w:val="00491930"/>
    <w:rsid w:val="004938F4"/>
    <w:rsid w:val="00493E0F"/>
    <w:rsid w:val="00494D54"/>
    <w:rsid w:val="00494FB2"/>
    <w:rsid w:val="00495C4F"/>
    <w:rsid w:val="0049616A"/>
    <w:rsid w:val="004968E8"/>
    <w:rsid w:val="004A0F78"/>
    <w:rsid w:val="004A257D"/>
    <w:rsid w:val="004A4408"/>
    <w:rsid w:val="004A776E"/>
    <w:rsid w:val="004B0454"/>
    <w:rsid w:val="004B35E6"/>
    <w:rsid w:val="004B4752"/>
    <w:rsid w:val="004C0606"/>
    <w:rsid w:val="004C2D97"/>
    <w:rsid w:val="004C3A6A"/>
    <w:rsid w:val="004C3E78"/>
    <w:rsid w:val="004C4618"/>
    <w:rsid w:val="004C47C1"/>
    <w:rsid w:val="004C78E2"/>
    <w:rsid w:val="004D07DB"/>
    <w:rsid w:val="004D2142"/>
    <w:rsid w:val="004D28ED"/>
    <w:rsid w:val="004D2A14"/>
    <w:rsid w:val="004D2B11"/>
    <w:rsid w:val="004D2CFB"/>
    <w:rsid w:val="004D2EC1"/>
    <w:rsid w:val="004D37CE"/>
    <w:rsid w:val="004D3BD3"/>
    <w:rsid w:val="004D3CD3"/>
    <w:rsid w:val="004D3F9E"/>
    <w:rsid w:val="004D4BD8"/>
    <w:rsid w:val="004D5010"/>
    <w:rsid w:val="004E2588"/>
    <w:rsid w:val="004E277B"/>
    <w:rsid w:val="004E4425"/>
    <w:rsid w:val="004F1137"/>
    <w:rsid w:val="004F3CB9"/>
    <w:rsid w:val="004F5039"/>
    <w:rsid w:val="00500A1E"/>
    <w:rsid w:val="00501490"/>
    <w:rsid w:val="00502156"/>
    <w:rsid w:val="00502302"/>
    <w:rsid w:val="0050252C"/>
    <w:rsid w:val="00510AA0"/>
    <w:rsid w:val="00511373"/>
    <w:rsid w:val="005117DB"/>
    <w:rsid w:val="00516C18"/>
    <w:rsid w:val="00516FB7"/>
    <w:rsid w:val="00517471"/>
    <w:rsid w:val="00520927"/>
    <w:rsid w:val="00520EE5"/>
    <w:rsid w:val="0052434D"/>
    <w:rsid w:val="005243C9"/>
    <w:rsid w:val="005243E2"/>
    <w:rsid w:val="00527BC5"/>
    <w:rsid w:val="00527D52"/>
    <w:rsid w:val="00532731"/>
    <w:rsid w:val="00533803"/>
    <w:rsid w:val="00535868"/>
    <w:rsid w:val="00535F59"/>
    <w:rsid w:val="00537C9E"/>
    <w:rsid w:val="0054416C"/>
    <w:rsid w:val="00545056"/>
    <w:rsid w:val="005478D0"/>
    <w:rsid w:val="005479E9"/>
    <w:rsid w:val="0055235E"/>
    <w:rsid w:val="00554C98"/>
    <w:rsid w:val="00555650"/>
    <w:rsid w:val="00555777"/>
    <w:rsid w:val="005566D7"/>
    <w:rsid w:val="005607DE"/>
    <w:rsid w:val="0056091D"/>
    <w:rsid w:val="00562A0B"/>
    <w:rsid w:val="00562E4E"/>
    <w:rsid w:val="00565D69"/>
    <w:rsid w:val="00566B4C"/>
    <w:rsid w:val="00570D4B"/>
    <w:rsid w:val="00571307"/>
    <w:rsid w:val="0057186D"/>
    <w:rsid w:val="00571B6E"/>
    <w:rsid w:val="00572836"/>
    <w:rsid w:val="00573652"/>
    <w:rsid w:val="00574370"/>
    <w:rsid w:val="00574728"/>
    <w:rsid w:val="00575475"/>
    <w:rsid w:val="00576476"/>
    <w:rsid w:val="005777D3"/>
    <w:rsid w:val="00580DCD"/>
    <w:rsid w:val="00583D3F"/>
    <w:rsid w:val="00587BD7"/>
    <w:rsid w:val="0059070F"/>
    <w:rsid w:val="00590A0C"/>
    <w:rsid w:val="0059275C"/>
    <w:rsid w:val="005937F4"/>
    <w:rsid w:val="00594D50"/>
    <w:rsid w:val="00596775"/>
    <w:rsid w:val="005A0C13"/>
    <w:rsid w:val="005A260E"/>
    <w:rsid w:val="005A6211"/>
    <w:rsid w:val="005B0A6C"/>
    <w:rsid w:val="005B3579"/>
    <w:rsid w:val="005B6647"/>
    <w:rsid w:val="005C08CD"/>
    <w:rsid w:val="005C2123"/>
    <w:rsid w:val="005C313C"/>
    <w:rsid w:val="005C3A36"/>
    <w:rsid w:val="005C568E"/>
    <w:rsid w:val="005C7E88"/>
    <w:rsid w:val="005D1A3D"/>
    <w:rsid w:val="005D24C5"/>
    <w:rsid w:val="005D3F76"/>
    <w:rsid w:val="005D5F72"/>
    <w:rsid w:val="005D6279"/>
    <w:rsid w:val="005E0159"/>
    <w:rsid w:val="005E05A7"/>
    <w:rsid w:val="005E151E"/>
    <w:rsid w:val="005E3984"/>
    <w:rsid w:val="005E4623"/>
    <w:rsid w:val="005E545B"/>
    <w:rsid w:val="005E5FEA"/>
    <w:rsid w:val="005E664A"/>
    <w:rsid w:val="005F08D9"/>
    <w:rsid w:val="005F1692"/>
    <w:rsid w:val="005F1D18"/>
    <w:rsid w:val="005F31BA"/>
    <w:rsid w:val="005F3A6E"/>
    <w:rsid w:val="005F3E1A"/>
    <w:rsid w:val="005F48EF"/>
    <w:rsid w:val="005F4EDE"/>
    <w:rsid w:val="005F7A6C"/>
    <w:rsid w:val="00600CFE"/>
    <w:rsid w:val="00602013"/>
    <w:rsid w:val="00603BD9"/>
    <w:rsid w:val="0060568C"/>
    <w:rsid w:val="00605E49"/>
    <w:rsid w:val="00617AA0"/>
    <w:rsid w:val="00620E1E"/>
    <w:rsid w:val="00621EDA"/>
    <w:rsid w:val="00622022"/>
    <w:rsid w:val="006230F6"/>
    <w:rsid w:val="00623177"/>
    <w:rsid w:val="006239B1"/>
    <w:rsid w:val="00626B72"/>
    <w:rsid w:val="006324A3"/>
    <w:rsid w:val="00632C81"/>
    <w:rsid w:val="006333E1"/>
    <w:rsid w:val="00633AB5"/>
    <w:rsid w:val="00634D4B"/>
    <w:rsid w:val="006355FB"/>
    <w:rsid w:val="006365B7"/>
    <w:rsid w:val="00636D58"/>
    <w:rsid w:val="006400F3"/>
    <w:rsid w:val="0064185A"/>
    <w:rsid w:val="00641B06"/>
    <w:rsid w:val="0064236E"/>
    <w:rsid w:val="00644449"/>
    <w:rsid w:val="00644964"/>
    <w:rsid w:val="00644C39"/>
    <w:rsid w:val="00645530"/>
    <w:rsid w:val="00646BB4"/>
    <w:rsid w:val="00647623"/>
    <w:rsid w:val="00650B9A"/>
    <w:rsid w:val="00650C13"/>
    <w:rsid w:val="006570A7"/>
    <w:rsid w:val="00660C3D"/>
    <w:rsid w:val="00660C93"/>
    <w:rsid w:val="00670F45"/>
    <w:rsid w:val="006717FB"/>
    <w:rsid w:val="00674568"/>
    <w:rsid w:val="006752A2"/>
    <w:rsid w:val="006753C2"/>
    <w:rsid w:val="00677D3B"/>
    <w:rsid w:val="00680380"/>
    <w:rsid w:val="00682D35"/>
    <w:rsid w:val="00684013"/>
    <w:rsid w:val="00686C3F"/>
    <w:rsid w:val="00686F57"/>
    <w:rsid w:val="00687EE5"/>
    <w:rsid w:val="006904B6"/>
    <w:rsid w:val="00690AF8"/>
    <w:rsid w:val="006947F8"/>
    <w:rsid w:val="0069563F"/>
    <w:rsid w:val="00695B42"/>
    <w:rsid w:val="006A0496"/>
    <w:rsid w:val="006A2A65"/>
    <w:rsid w:val="006A3194"/>
    <w:rsid w:val="006A54BC"/>
    <w:rsid w:val="006A5F0F"/>
    <w:rsid w:val="006A7AC8"/>
    <w:rsid w:val="006A7C37"/>
    <w:rsid w:val="006B1888"/>
    <w:rsid w:val="006B3A52"/>
    <w:rsid w:val="006B4993"/>
    <w:rsid w:val="006B58F5"/>
    <w:rsid w:val="006B7F7C"/>
    <w:rsid w:val="006C03D8"/>
    <w:rsid w:val="006C1258"/>
    <w:rsid w:val="006C2D57"/>
    <w:rsid w:val="006C6077"/>
    <w:rsid w:val="006C62D6"/>
    <w:rsid w:val="006C656F"/>
    <w:rsid w:val="006C75DD"/>
    <w:rsid w:val="006C7BD5"/>
    <w:rsid w:val="006D1337"/>
    <w:rsid w:val="006D2CDA"/>
    <w:rsid w:val="006D3EA5"/>
    <w:rsid w:val="006E142A"/>
    <w:rsid w:val="006E2818"/>
    <w:rsid w:val="006E2B32"/>
    <w:rsid w:val="006E34CA"/>
    <w:rsid w:val="006E384A"/>
    <w:rsid w:val="006E4EA0"/>
    <w:rsid w:val="006E6184"/>
    <w:rsid w:val="006E6EDE"/>
    <w:rsid w:val="006F1C70"/>
    <w:rsid w:val="006F28B7"/>
    <w:rsid w:val="006F4A9D"/>
    <w:rsid w:val="006F70F7"/>
    <w:rsid w:val="00700217"/>
    <w:rsid w:val="007012D0"/>
    <w:rsid w:val="00701CBA"/>
    <w:rsid w:val="007028D3"/>
    <w:rsid w:val="00704720"/>
    <w:rsid w:val="00704CE2"/>
    <w:rsid w:val="007063D9"/>
    <w:rsid w:val="007074ED"/>
    <w:rsid w:val="00711A25"/>
    <w:rsid w:val="007126B8"/>
    <w:rsid w:val="007139D0"/>
    <w:rsid w:val="00713B9C"/>
    <w:rsid w:val="007141F0"/>
    <w:rsid w:val="00714774"/>
    <w:rsid w:val="00714AF3"/>
    <w:rsid w:val="00715C55"/>
    <w:rsid w:val="007162A8"/>
    <w:rsid w:val="00716B39"/>
    <w:rsid w:val="00720DDD"/>
    <w:rsid w:val="0072149C"/>
    <w:rsid w:val="00722AEB"/>
    <w:rsid w:val="007248CE"/>
    <w:rsid w:val="007259A9"/>
    <w:rsid w:val="00725E3E"/>
    <w:rsid w:val="00726490"/>
    <w:rsid w:val="00726AC0"/>
    <w:rsid w:val="00727659"/>
    <w:rsid w:val="00727AA1"/>
    <w:rsid w:val="0073083D"/>
    <w:rsid w:val="00733BE5"/>
    <w:rsid w:val="007355B2"/>
    <w:rsid w:val="00737409"/>
    <w:rsid w:val="007415E6"/>
    <w:rsid w:val="007446D1"/>
    <w:rsid w:val="00750D2C"/>
    <w:rsid w:val="007518D7"/>
    <w:rsid w:val="00752829"/>
    <w:rsid w:val="00752AC3"/>
    <w:rsid w:val="00752EFF"/>
    <w:rsid w:val="00754A62"/>
    <w:rsid w:val="00755F52"/>
    <w:rsid w:val="007563AD"/>
    <w:rsid w:val="00761AE0"/>
    <w:rsid w:val="00762AEC"/>
    <w:rsid w:val="00763A0A"/>
    <w:rsid w:val="00766FD4"/>
    <w:rsid w:val="00771DF5"/>
    <w:rsid w:val="0077380D"/>
    <w:rsid w:val="00775498"/>
    <w:rsid w:val="00775A5C"/>
    <w:rsid w:val="00776E94"/>
    <w:rsid w:val="007806E1"/>
    <w:rsid w:val="00781B89"/>
    <w:rsid w:val="00781ED3"/>
    <w:rsid w:val="00784906"/>
    <w:rsid w:val="00785FE2"/>
    <w:rsid w:val="0078723E"/>
    <w:rsid w:val="007914E8"/>
    <w:rsid w:val="00792110"/>
    <w:rsid w:val="0079308D"/>
    <w:rsid w:val="007948D8"/>
    <w:rsid w:val="007977BD"/>
    <w:rsid w:val="0079791B"/>
    <w:rsid w:val="007A0397"/>
    <w:rsid w:val="007A225E"/>
    <w:rsid w:val="007A35E8"/>
    <w:rsid w:val="007A3FE1"/>
    <w:rsid w:val="007A48FD"/>
    <w:rsid w:val="007B1389"/>
    <w:rsid w:val="007B17DC"/>
    <w:rsid w:val="007B6BDC"/>
    <w:rsid w:val="007B6D36"/>
    <w:rsid w:val="007B7087"/>
    <w:rsid w:val="007C4C8E"/>
    <w:rsid w:val="007C5B97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838"/>
    <w:rsid w:val="007E39E2"/>
    <w:rsid w:val="007E5131"/>
    <w:rsid w:val="007E6824"/>
    <w:rsid w:val="007E6A63"/>
    <w:rsid w:val="007F0991"/>
    <w:rsid w:val="007F16BD"/>
    <w:rsid w:val="007F1DE7"/>
    <w:rsid w:val="007F238F"/>
    <w:rsid w:val="007F2464"/>
    <w:rsid w:val="007F2AE3"/>
    <w:rsid w:val="007F52C9"/>
    <w:rsid w:val="007F6129"/>
    <w:rsid w:val="00800787"/>
    <w:rsid w:val="008029C9"/>
    <w:rsid w:val="00802B4D"/>
    <w:rsid w:val="00803803"/>
    <w:rsid w:val="0081027F"/>
    <w:rsid w:val="00810F0F"/>
    <w:rsid w:val="00811FC6"/>
    <w:rsid w:val="00814F2F"/>
    <w:rsid w:val="00815653"/>
    <w:rsid w:val="008176E0"/>
    <w:rsid w:val="008212FE"/>
    <w:rsid w:val="00824443"/>
    <w:rsid w:val="00825046"/>
    <w:rsid w:val="0082660A"/>
    <w:rsid w:val="00826CE9"/>
    <w:rsid w:val="00826F94"/>
    <w:rsid w:val="00843DA2"/>
    <w:rsid w:val="00844AA2"/>
    <w:rsid w:val="0084628A"/>
    <w:rsid w:val="00850665"/>
    <w:rsid w:val="008519F5"/>
    <w:rsid w:val="00851D69"/>
    <w:rsid w:val="00852AA0"/>
    <w:rsid w:val="0085309F"/>
    <w:rsid w:val="00853D8F"/>
    <w:rsid w:val="00854103"/>
    <w:rsid w:val="008549F8"/>
    <w:rsid w:val="00855FC9"/>
    <w:rsid w:val="008561A6"/>
    <w:rsid w:val="00857436"/>
    <w:rsid w:val="00857E74"/>
    <w:rsid w:val="008603EA"/>
    <w:rsid w:val="00867881"/>
    <w:rsid w:val="0087123B"/>
    <w:rsid w:val="008714B8"/>
    <w:rsid w:val="00874189"/>
    <w:rsid w:val="008748B2"/>
    <w:rsid w:val="008808F3"/>
    <w:rsid w:val="00880CC7"/>
    <w:rsid w:val="0088331B"/>
    <w:rsid w:val="0088421A"/>
    <w:rsid w:val="00884790"/>
    <w:rsid w:val="008866DD"/>
    <w:rsid w:val="00887039"/>
    <w:rsid w:val="008918D5"/>
    <w:rsid w:val="008921F5"/>
    <w:rsid w:val="00892737"/>
    <w:rsid w:val="00894DD8"/>
    <w:rsid w:val="00896644"/>
    <w:rsid w:val="008A6F57"/>
    <w:rsid w:val="008A706B"/>
    <w:rsid w:val="008B1825"/>
    <w:rsid w:val="008B3A24"/>
    <w:rsid w:val="008B3D78"/>
    <w:rsid w:val="008B4330"/>
    <w:rsid w:val="008B5448"/>
    <w:rsid w:val="008B587A"/>
    <w:rsid w:val="008B5EF8"/>
    <w:rsid w:val="008B7BF2"/>
    <w:rsid w:val="008C42CE"/>
    <w:rsid w:val="008C4831"/>
    <w:rsid w:val="008C4DF4"/>
    <w:rsid w:val="008C5C0E"/>
    <w:rsid w:val="008C6AA5"/>
    <w:rsid w:val="008D0EFF"/>
    <w:rsid w:val="008D282D"/>
    <w:rsid w:val="008D2B9D"/>
    <w:rsid w:val="008D4723"/>
    <w:rsid w:val="008D4746"/>
    <w:rsid w:val="008D63B4"/>
    <w:rsid w:val="008D700A"/>
    <w:rsid w:val="008D7408"/>
    <w:rsid w:val="008D7672"/>
    <w:rsid w:val="008E0FDE"/>
    <w:rsid w:val="008E5173"/>
    <w:rsid w:val="008E53FE"/>
    <w:rsid w:val="008E5AE9"/>
    <w:rsid w:val="008F0F52"/>
    <w:rsid w:val="008F21F0"/>
    <w:rsid w:val="008F2C27"/>
    <w:rsid w:val="008F5EDD"/>
    <w:rsid w:val="008F6E21"/>
    <w:rsid w:val="00900886"/>
    <w:rsid w:val="00900D05"/>
    <w:rsid w:val="00905A9D"/>
    <w:rsid w:val="00906231"/>
    <w:rsid w:val="00906452"/>
    <w:rsid w:val="00911623"/>
    <w:rsid w:val="00915212"/>
    <w:rsid w:val="0091553D"/>
    <w:rsid w:val="00923C75"/>
    <w:rsid w:val="00925A46"/>
    <w:rsid w:val="00925A5B"/>
    <w:rsid w:val="0092643D"/>
    <w:rsid w:val="0093070E"/>
    <w:rsid w:val="00934D22"/>
    <w:rsid w:val="00934D33"/>
    <w:rsid w:val="00936990"/>
    <w:rsid w:val="009378F8"/>
    <w:rsid w:val="0094137F"/>
    <w:rsid w:val="00941718"/>
    <w:rsid w:val="00943479"/>
    <w:rsid w:val="00944126"/>
    <w:rsid w:val="0094480C"/>
    <w:rsid w:val="00946523"/>
    <w:rsid w:val="009466CB"/>
    <w:rsid w:val="0094784E"/>
    <w:rsid w:val="0095087C"/>
    <w:rsid w:val="00952B56"/>
    <w:rsid w:val="00953CC9"/>
    <w:rsid w:val="00954C91"/>
    <w:rsid w:val="00954FC6"/>
    <w:rsid w:val="00955C0A"/>
    <w:rsid w:val="0096131E"/>
    <w:rsid w:val="00961809"/>
    <w:rsid w:val="009632DE"/>
    <w:rsid w:val="0096455A"/>
    <w:rsid w:val="00965F2C"/>
    <w:rsid w:val="00967B6F"/>
    <w:rsid w:val="00970061"/>
    <w:rsid w:val="00970708"/>
    <w:rsid w:val="00970AB5"/>
    <w:rsid w:val="00971900"/>
    <w:rsid w:val="0097523B"/>
    <w:rsid w:val="009756E6"/>
    <w:rsid w:val="009757A2"/>
    <w:rsid w:val="009760C7"/>
    <w:rsid w:val="00976F33"/>
    <w:rsid w:val="00977EAC"/>
    <w:rsid w:val="00980DFF"/>
    <w:rsid w:val="00981C91"/>
    <w:rsid w:val="0098358A"/>
    <w:rsid w:val="009843B4"/>
    <w:rsid w:val="009847E9"/>
    <w:rsid w:val="009870D3"/>
    <w:rsid w:val="009901EF"/>
    <w:rsid w:val="0099251C"/>
    <w:rsid w:val="00993CD7"/>
    <w:rsid w:val="009974B3"/>
    <w:rsid w:val="009A416E"/>
    <w:rsid w:val="009A5071"/>
    <w:rsid w:val="009A72C5"/>
    <w:rsid w:val="009B2E1E"/>
    <w:rsid w:val="009B3499"/>
    <w:rsid w:val="009B3DBC"/>
    <w:rsid w:val="009B519F"/>
    <w:rsid w:val="009B5ED4"/>
    <w:rsid w:val="009B7026"/>
    <w:rsid w:val="009B7413"/>
    <w:rsid w:val="009C04B1"/>
    <w:rsid w:val="009C21FB"/>
    <w:rsid w:val="009C363B"/>
    <w:rsid w:val="009C3F52"/>
    <w:rsid w:val="009D221F"/>
    <w:rsid w:val="009D2672"/>
    <w:rsid w:val="009D7EF0"/>
    <w:rsid w:val="009E14A0"/>
    <w:rsid w:val="009E3FBF"/>
    <w:rsid w:val="009E50B3"/>
    <w:rsid w:val="009F1282"/>
    <w:rsid w:val="009F1FD4"/>
    <w:rsid w:val="009F26B1"/>
    <w:rsid w:val="009F26FC"/>
    <w:rsid w:val="009F519C"/>
    <w:rsid w:val="009F5C96"/>
    <w:rsid w:val="009F76D6"/>
    <w:rsid w:val="009F7C3B"/>
    <w:rsid w:val="00A01068"/>
    <w:rsid w:val="00A03552"/>
    <w:rsid w:val="00A03C8E"/>
    <w:rsid w:val="00A04142"/>
    <w:rsid w:val="00A0475F"/>
    <w:rsid w:val="00A04E4A"/>
    <w:rsid w:val="00A057E6"/>
    <w:rsid w:val="00A063CF"/>
    <w:rsid w:val="00A12F62"/>
    <w:rsid w:val="00A13AA0"/>
    <w:rsid w:val="00A1485A"/>
    <w:rsid w:val="00A14C01"/>
    <w:rsid w:val="00A202A1"/>
    <w:rsid w:val="00A24172"/>
    <w:rsid w:val="00A24F0B"/>
    <w:rsid w:val="00A251F8"/>
    <w:rsid w:val="00A25E34"/>
    <w:rsid w:val="00A2741B"/>
    <w:rsid w:val="00A2741E"/>
    <w:rsid w:val="00A27882"/>
    <w:rsid w:val="00A30010"/>
    <w:rsid w:val="00A301B3"/>
    <w:rsid w:val="00A33000"/>
    <w:rsid w:val="00A35C11"/>
    <w:rsid w:val="00A3631A"/>
    <w:rsid w:val="00A36E19"/>
    <w:rsid w:val="00A3740E"/>
    <w:rsid w:val="00A404D0"/>
    <w:rsid w:val="00A42ED0"/>
    <w:rsid w:val="00A43525"/>
    <w:rsid w:val="00A43AE7"/>
    <w:rsid w:val="00A44C2C"/>
    <w:rsid w:val="00A45A07"/>
    <w:rsid w:val="00A468C0"/>
    <w:rsid w:val="00A478ED"/>
    <w:rsid w:val="00A50356"/>
    <w:rsid w:val="00A51B4F"/>
    <w:rsid w:val="00A52833"/>
    <w:rsid w:val="00A52B0D"/>
    <w:rsid w:val="00A53082"/>
    <w:rsid w:val="00A542DB"/>
    <w:rsid w:val="00A5530D"/>
    <w:rsid w:val="00A56BA6"/>
    <w:rsid w:val="00A575D6"/>
    <w:rsid w:val="00A660B2"/>
    <w:rsid w:val="00A708D9"/>
    <w:rsid w:val="00A7121A"/>
    <w:rsid w:val="00A74A74"/>
    <w:rsid w:val="00A807D8"/>
    <w:rsid w:val="00A811E3"/>
    <w:rsid w:val="00A85C74"/>
    <w:rsid w:val="00A85CB0"/>
    <w:rsid w:val="00A904EC"/>
    <w:rsid w:val="00A90922"/>
    <w:rsid w:val="00A9232D"/>
    <w:rsid w:val="00A967BC"/>
    <w:rsid w:val="00AA04B5"/>
    <w:rsid w:val="00AA0A0E"/>
    <w:rsid w:val="00AA2A8F"/>
    <w:rsid w:val="00AA2B31"/>
    <w:rsid w:val="00AA4B6C"/>
    <w:rsid w:val="00AA4BA6"/>
    <w:rsid w:val="00AA5067"/>
    <w:rsid w:val="00AB1AB8"/>
    <w:rsid w:val="00AB1BAB"/>
    <w:rsid w:val="00AB2BD0"/>
    <w:rsid w:val="00AB4A51"/>
    <w:rsid w:val="00AB61E8"/>
    <w:rsid w:val="00AC0924"/>
    <w:rsid w:val="00AC0A9F"/>
    <w:rsid w:val="00AC18E6"/>
    <w:rsid w:val="00AC2C69"/>
    <w:rsid w:val="00AC4C96"/>
    <w:rsid w:val="00AC6C36"/>
    <w:rsid w:val="00AC71D2"/>
    <w:rsid w:val="00AC7525"/>
    <w:rsid w:val="00AD027F"/>
    <w:rsid w:val="00AD1127"/>
    <w:rsid w:val="00AD23B2"/>
    <w:rsid w:val="00AD2924"/>
    <w:rsid w:val="00AD383A"/>
    <w:rsid w:val="00AD3B62"/>
    <w:rsid w:val="00AD6E3F"/>
    <w:rsid w:val="00AE008F"/>
    <w:rsid w:val="00AE0555"/>
    <w:rsid w:val="00AE2FF6"/>
    <w:rsid w:val="00AF04FF"/>
    <w:rsid w:val="00AF236B"/>
    <w:rsid w:val="00AF6844"/>
    <w:rsid w:val="00AF7FE2"/>
    <w:rsid w:val="00B0006E"/>
    <w:rsid w:val="00B00F68"/>
    <w:rsid w:val="00B01DB4"/>
    <w:rsid w:val="00B049F3"/>
    <w:rsid w:val="00B05872"/>
    <w:rsid w:val="00B05934"/>
    <w:rsid w:val="00B05A78"/>
    <w:rsid w:val="00B061BB"/>
    <w:rsid w:val="00B069C4"/>
    <w:rsid w:val="00B1047A"/>
    <w:rsid w:val="00B10509"/>
    <w:rsid w:val="00B10681"/>
    <w:rsid w:val="00B11B8C"/>
    <w:rsid w:val="00B11BC4"/>
    <w:rsid w:val="00B11ECA"/>
    <w:rsid w:val="00B12AE0"/>
    <w:rsid w:val="00B14691"/>
    <w:rsid w:val="00B15539"/>
    <w:rsid w:val="00B16200"/>
    <w:rsid w:val="00B17021"/>
    <w:rsid w:val="00B20619"/>
    <w:rsid w:val="00B22F30"/>
    <w:rsid w:val="00B23321"/>
    <w:rsid w:val="00B23DEB"/>
    <w:rsid w:val="00B24E4C"/>
    <w:rsid w:val="00B271F2"/>
    <w:rsid w:val="00B30C71"/>
    <w:rsid w:val="00B316EE"/>
    <w:rsid w:val="00B3258F"/>
    <w:rsid w:val="00B32764"/>
    <w:rsid w:val="00B33601"/>
    <w:rsid w:val="00B368BA"/>
    <w:rsid w:val="00B3786C"/>
    <w:rsid w:val="00B40276"/>
    <w:rsid w:val="00B41045"/>
    <w:rsid w:val="00B448EF"/>
    <w:rsid w:val="00B4496D"/>
    <w:rsid w:val="00B47D70"/>
    <w:rsid w:val="00B51A22"/>
    <w:rsid w:val="00B52C0C"/>
    <w:rsid w:val="00B5680D"/>
    <w:rsid w:val="00B56CA9"/>
    <w:rsid w:val="00B6011B"/>
    <w:rsid w:val="00B6022D"/>
    <w:rsid w:val="00B60421"/>
    <w:rsid w:val="00B609E5"/>
    <w:rsid w:val="00B61F3A"/>
    <w:rsid w:val="00B64049"/>
    <w:rsid w:val="00B64B59"/>
    <w:rsid w:val="00B708F7"/>
    <w:rsid w:val="00B71692"/>
    <w:rsid w:val="00B71B6E"/>
    <w:rsid w:val="00B723E2"/>
    <w:rsid w:val="00B73380"/>
    <w:rsid w:val="00B738C5"/>
    <w:rsid w:val="00B73A87"/>
    <w:rsid w:val="00B74144"/>
    <w:rsid w:val="00B77707"/>
    <w:rsid w:val="00B80CA6"/>
    <w:rsid w:val="00B82062"/>
    <w:rsid w:val="00B839DD"/>
    <w:rsid w:val="00B856ED"/>
    <w:rsid w:val="00B90EB8"/>
    <w:rsid w:val="00B910F8"/>
    <w:rsid w:val="00B948F4"/>
    <w:rsid w:val="00B96100"/>
    <w:rsid w:val="00B96B22"/>
    <w:rsid w:val="00BA06D8"/>
    <w:rsid w:val="00BA075B"/>
    <w:rsid w:val="00BA155C"/>
    <w:rsid w:val="00BA28BB"/>
    <w:rsid w:val="00BA2FDB"/>
    <w:rsid w:val="00BA4D18"/>
    <w:rsid w:val="00BB2CBA"/>
    <w:rsid w:val="00BB532F"/>
    <w:rsid w:val="00BB6BAD"/>
    <w:rsid w:val="00BB71AB"/>
    <w:rsid w:val="00BB7611"/>
    <w:rsid w:val="00BB77F6"/>
    <w:rsid w:val="00BC1427"/>
    <w:rsid w:val="00BC1E2E"/>
    <w:rsid w:val="00BC27E6"/>
    <w:rsid w:val="00BC3982"/>
    <w:rsid w:val="00BC6D2A"/>
    <w:rsid w:val="00BC78C0"/>
    <w:rsid w:val="00BD000D"/>
    <w:rsid w:val="00BD210F"/>
    <w:rsid w:val="00BD4830"/>
    <w:rsid w:val="00BD5D3D"/>
    <w:rsid w:val="00BD6BA3"/>
    <w:rsid w:val="00BD722E"/>
    <w:rsid w:val="00BD7766"/>
    <w:rsid w:val="00BE0FE2"/>
    <w:rsid w:val="00BE3039"/>
    <w:rsid w:val="00BF1FB1"/>
    <w:rsid w:val="00BF60AC"/>
    <w:rsid w:val="00BF6C84"/>
    <w:rsid w:val="00BF7617"/>
    <w:rsid w:val="00C00AE6"/>
    <w:rsid w:val="00C011B1"/>
    <w:rsid w:val="00C022B6"/>
    <w:rsid w:val="00C0303E"/>
    <w:rsid w:val="00C053D3"/>
    <w:rsid w:val="00C05701"/>
    <w:rsid w:val="00C05D41"/>
    <w:rsid w:val="00C05F45"/>
    <w:rsid w:val="00C070C7"/>
    <w:rsid w:val="00C07895"/>
    <w:rsid w:val="00C102E8"/>
    <w:rsid w:val="00C11420"/>
    <w:rsid w:val="00C1248F"/>
    <w:rsid w:val="00C15E23"/>
    <w:rsid w:val="00C223C0"/>
    <w:rsid w:val="00C23C12"/>
    <w:rsid w:val="00C23FFA"/>
    <w:rsid w:val="00C24D4E"/>
    <w:rsid w:val="00C27345"/>
    <w:rsid w:val="00C27A00"/>
    <w:rsid w:val="00C30A4B"/>
    <w:rsid w:val="00C3461E"/>
    <w:rsid w:val="00C3696A"/>
    <w:rsid w:val="00C411E4"/>
    <w:rsid w:val="00C425B6"/>
    <w:rsid w:val="00C43C97"/>
    <w:rsid w:val="00C458C8"/>
    <w:rsid w:val="00C46232"/>
    <w:rsid w:val="00C4629D"/>
    <w:rsid w:val="00C524F1"/>
    <w:rsid w:val="00C527E2"/>
    <w:rsid w:val="00C569B3"/>
    <w:rsid w:val="00C56B72"/>
    <w:rsid w:val="00C57D1B"/>
    <w:rsid w:val="00C60578"/>
    <w:rsid w:val="00C61BE3"/>
    <w:rsid w:val="00C62C69"/>
    <w:rsid w:val="00C64543"/>
    <w:rsid w:val="00C66695"/>
    <w:rsid w:val="00C71B93"/>
    <w:rsid w:val="00C71FD0"/>
    <w:rsid w:val="00C72E3A"/>
    <w:rsid w:val="00C75E7F"/>
    <w:rsid w:val="00C766A6"/>
    <w:rsid w:val="00C82446"/>
    <w:rsid w:val="00C82D3F"/>
    <w:rsid w:val="00C82FF6"/>
    <w:rsid w:val="00C8377B"/>
    <w:rsid w:val="00C864AA"/>
    <w:rsid w:val="00C8673B"/>
    <w:rsid w:val="00C8791D"/>
    <w:rsid w:val="00C936C8"/>
    <w:rsid w:val="00C93D40"/>
    <w:rsid w:val="00C94F5C"/>
    <w:rsid w:val="00C96642"/>
    <w:rsid w:val="00C96B03"/>
    <w:rsid w:val="00CA33C2"/>
    <w:rsid w:val="00CA4707"/>
    <w:rsid w:val="00CA4E5A"/>
    <w:rsid w:val="00CA6D20"/>
    <w:rsid w:val="00CA75CD"/>
    <w:rsid w:val="00CA795F"/>
    <w:rsid w:val="00CB1254"/>
    <w:rsid w:val="00CB39FD"/>
    <w:rsid w:val="00CB47C9"/>
    <w:rsid w:val="00CB4E58"/>
    <w:rsid w:val="00CB6EF1"/>
    <w:rsid w:val="00CB76E4"/>
    <w:rsid w:val="00CC2478"/>
    <w:rsid w:val="00CC248A"/>
    <w:rsid w:val="00CC3765"/>
    <w:rsid w:val="00CC5BD9"/>
    <w:rsid w:val="00CD08C6"/>
    <w:rsid w:val="00CD1FDB"/>
    <w:rsid w:val="00CD39F3"/>
    <w:rsid w:val="00CD3FEF"/>
    <w:rsid w:val="00CD4480"/>
    <w:rsid w:val="00CD5A93"/>
    <w:rsid w:val="00CD5C6E"/>
    <w:rsid w:val="00CD6735"/>
    <w:rsid w:val="00CD72BE"/>
    <w:rsid w:val="00CE0786"/>
    <w:rsid w:val="00CE0BFE"/>
    <w:rsid w:val="00CE0D38"/>
    <w:rsid w:val="00CE25A1"/>
    <w:rsid w:val="00CE3FF4"/>
    <w:rsid w:val="00CE5F1A"/>
    <w:rsid w:val="00CE7081"/>
    <w:rsid w:val="00CF0788"/>
    <w:rsid w:val="00CF1F74"/>
    <w:rsid w:val="00CF4E8B"/>
    <w:rsid w:val="00D02288"/>
    <w:rsid w:val="00D03114"/>
    <w:rsid w:val="00D06111"/>
    <w:rsid w:val="00D06AE0"/>
    <w:rsid w:val="00D0708F"/>
    <w:rsid w:val="00D14DE4"/>
    <w:rsid w:val="00D16066"/>
    <w:rsid w:val="00D16C91"/>
    <w:rsid w:val="00D16EDC"/>
    <w:rsid w:val="00D233BC"/>
    <w:rsid w:val="00D24284"/>
    <w:rsid w:val="00D25E9E"/>
    <w:rsid w:val="00D2640E"/>
    <w:rsid w:val="00D2757D"/>
    <w:rsid w:val="00D27F2C"/>
    <w:rsid w:val="00D3321D"/>
    <w:rsid w:val="00D34A2A"/>
    <w:rsid w:val="00D368C9"/>
    <w:rsid w:val="00D375A6"/>
    <w:rsid w:val="00D40E3F"/>
    <w:rsid w:val="00D4405A"/>
    <w:rsid w:val="00D46C1E"/>
    <w:rsid w:val="00D47FE6"/>
    <w:rsid w:val="00D54EB2"/>
    <w:rsid w:val="00D60827"/>
    <w:rsid w:val="00D61386"/>
    <w:rsid w:val="00D62706"/>
    <w:rsid w:val="00D627CE"/>
    <w:rsid w:val="00D63208"/>
    <w:rsid w:val="00D634CF"/>
    <w:rsid w:val="00D647D5"/>
    <w:rsid w:val="00D64E17"/>
    <w:rsid w:val="00D65DE8"/>
    <w:rsid w:val="00D720A3"/>
    <w:rsid w:val="00D75525"/>
    <w:rsid w:val="00D75EC3"/>
    <w:rsid w:val="00D801BD"/>
    <w:rsid w:val="00D80FBA"/>
    <w:rsid w:val="00D82EA2"/>
    <w:rsid w:val="00D85FBF"/>
    <w:rsid w:val="00D901D1"/>
    <w:rsid w:val="00D908FA"/>
    <w:rsid w:val="00D91D9D"/>
    <w:rsid w:val="00D925C9"/>
    <w:rsid w:val="00D93856"/>
    <w:rsid w:val="00D93976"/>
    <w:rsid w:val="00D96046"/>
    <w:rsid w:val="00D967BF"/>
    <w:rsid w:val="00D96AC0"/>
    <w:rsid w:val="00D97DA3"/>
    <w:rsid w:val="00DA039B"/>
    <w:rsid w:val="00DA1994"/>
    <w:rsid w:val="00DA1DBA"/>
    <w:rsid w:val="00DA746C"/>
    <w:rsid w:val="00DA7A3A"/>
    <w:rsid w:val="00DB0295"/>
    <w:rsid w:val="00DB7F79"/>
    <w:rsid w:val="00DC176E"/>
    <w:rsid w:val="00DC205F"/>
    <w:rsid w:val="00DC2D52"/>
    <w:rsid w:val="00DC3FEA"/>
    <w:rsid w:val="00DC44A8"/>
    <w:rsid w:val="00DC561D"/>
    <w:rsid w:val="00DC6715"/>
    <w:rsid w:val="00DC794C"/>
    <w:rsid w:val="00DC7A65"/>
    <w:rsid w:val="00DD2261"/>
    <w:rsid w:val="00DD4C62"/>
    <w:rsid w:val="00DD51D1"/>
    <w:rsid w:val="00DD556B"/>
    <w:rsid w:val="00DD56DB"/>
    <w:rsid w:val="00DE0ED4"/>
    <w:rsid w:val="00DE106C"/>
    <w:rsid w:val="00DE113D"/>
    <w:rsid w:val="00DF145B"/>
    <w:rsid w:val="00DF1CB1"/>
    <w:rsid w:val="00DF1F10"/>
    <w:rsid w:val="00DF1FF1"/>
    <w:rsid w:val="00DF2A68"/>
    <w:rsid w:val="00DF3B83"/>
    <w:rsid w:val="00DF45D8"/>
    <w:rsid w:val="00DF52AB"/>
    <w:rsid w:val="00DF558D"/>
    <w:rsid w:val="00DF7CF3"/>
    <w:rsid w:val="00E01311"/>
    <w:rsid w:val="00E04562"/>
    <w:rsid w:val="00E05057"/>
    <w:rsid w:val="00E05CA9"/>
    <w:rsid w:val="00E0681B"/>
    <w:rsid w:val="00E06F7B"/>
    <w:rsid w:val="00E1181C"/>
    <w:rsid w:val="00E11AAC"/>
    <w:rsid w:val="00E12E82"/>
    <w:rsid w:val="00E206ED"/>
    <w:rsid w:val="00E208EE"/>
    <w:rsid w:val="00E25323"/>
    <w:rsid w:val="00E25720"/>
    <w:rsid w:val="00E377C5"/>
    <w:rsid w:val="00E41CD7"/>
    <w:rsid w:val="00E4200D"/>
    <w:rsid w:val="00E46122"/>
    <w:rsid w:val="00E47A0E"/>
    <w:rsid w:val="00E50343"/>
    <w:rsid w:val="00E51E64"/>
    <w:rsid w:val="00E54371"/>
    <w:rsid w:val="00E54590"/>
    <w:rsid w:val="00E5462C"/>
    <w:rsid w:val="00E54D7B"/>
    <w:rsid w:val="00E56780"/>
    <w:rsid w:val="00E56E4B"/>
    <w:rsid w:val="00E57917"/>
    <w:rsid w:val="00E608EB"/>
    <w:rsid w:val="00E62893"/>
    <w:rsid w:val="00E631C6"/>
    <w:rsid w:val="00E638F4"/>
    <w:rsid w:val="00E65441"/>
    <w:rsid w:val="00E65F37"/>
    <w:rsid w:val="00E66D2B"/>
    <w:rsid w:val="00E66DD6"/>
    <w:rsid w:val="00E677A0"/>
    <w:rsid w:val="00E720C2"/>
    <w:rsid w:val="00E75F77"/>
    <w:rsid w:val="00E77E4E"/>
    <w:rsid w:val="00E81988"/>
    <w:rsid w:val="00E86888"/>
    <w:rsid w:val="00E87B9D"/>
    <w:rsid w:val="00E90F97"/>
    <w:rsid w:val="00E93D9D"/>
    <w:rsid w:val="00E941F3"/>
    <w:rsid w:val="00E95911"/>
    <w:rsid w:val="00E97023"/>
    <w:rsid w:val="00EA7394"/>
    <w:rsid w:val="00EA75D7"/>
    <w:rsid w:val="00EB0784"/>
    <w:rsid w:val="00EB2AF1"/>
    <w:rsid w:val="00EB54B7"/>
    <w:rsid w:val="00EB78A0"/>
    <w:rsid w:val="00EC097C"/>
    <w:rsid w:val="00EC2642"/>
    <w:rsid w:val="00EC3540"/>
    <w:rsid w:val="00EC486D"/>
    <w:rsid w:val="00EC57E5"/>
    <w:rsid w:val="00EC609A"/>
    <w:rsid w:val="00ED0C9A"/>
    <w:rsid w:val="00ED1A17"/>
    <w:rsid w:val="00ED34AC"/>
    <w:rsid w:val="00ED73D9"/>
    <w:rsid w:val="00EE5670"/>
    <w:rsid w:val="00EE67E1"/>
    <w:rsid w:val="00EF0317"/>
    <w:rsid w:val="00EF1679"/>
    <w:rsid w:val="00EF1701"/>
    <w:rsid w:val="00EF1AF0"/>
    <w:rsid w:val="00EF4624"/>
    <w:rsid w:val="00EF69D8"/>
    <w:rsid w:val="00EF7432"/>
    <w:rsid w:val="00F03488"/>
    <w:rsid w:val="00F042AE"/>
    <w:rsid w:val="00F0707F"/>
    <w:rsid w:val="00F07345"/>
    <w:rsid w:val="00F07CA8"/>
    <w:rsid w:val="00F10B13"/>
    <w:rsid w:val="00F1206E"/>
    <w:rsid w:val="00F13630"/>
    <w:rsid w:val="00F1436B"/>
    <w:rsid w:val="00F14685"/>
    <w:rsid w:val="00F14C70"/>
    <w:rsid w:val="00F158B9"/>
    <w:rsid w:val="00F168B7"/>
    <w:rsid w:val="00F17F13"/>
    <w:rsid w:val="00F26E00"/>
    <w:rsid w:val="00F277D7"/>
    <w:rsid w:val="00F30016"/>
    <w:rsid w:val="00F31267"/>
    <w:rsid w:val="00F34BA9"/>
    <w:rsid w:val="00F356E5"/>
    <w:rsid w:val="00F3587E"/>
    <w:rsid w:val="00F36194"/>
    <w:rsid w:val="00F377EB"/>
    <w:rsid w:val="00F47542"/>
    <w:rsid w:val="00F56B8F"/>
    <w:rsid w:val="00F608D7"/>
    <w:rsid w:val="00F61649"/>
    <w:rsid w:val="00F619ED"/>
    <w:rsid w:val="00F64870"/>
    <w:rsid w:val="00F65BCE"/>
    <w:rsid w:val="00F664B0"/>
    <w:rsid w:val="00F71148"/>
    <w:rsid w:val="00F72B08"/>
    <w:rsid w:val="00F80BC7"/>
    <w:rsid w:val="00F8377B"/>
    <w:rsid w:val="00F839CC"/>
    <w:rsid w:val="00F84877"/>
    <w:rsid w:val="00F8659E"/>
    <w:rsid w:val="00F94C76"/>
    <w:rsid w:val="00F96F39"/>
    <w:rsid w:val="00FA0A62"/>
    <w:rsid w:val="00FA1199"/>
    <w:rsid w:val="00FA282A"/>
    <w:rsid w:val="00FA4560"/>
    <w:rsid w:val="00FA5B3E"/>
    <w:rsid w:val="00FA5C2E"/>
    <w:rsid w:val="00FA6DF6"/>
    <w:rsid w:val="00FB5627"/>
    <w:rsid w:val="00FB6A6A"/>
    <w:rsid w:val="00FB7719"/>
    <w:rsid w:val="00FB795A"/>
    <w:rsid w:val="00FC13BF"/>
    <w:rsid w:val="00FC1F95"/>
    <w:rsid w:val="00FC2079"/>
    <w:rsid w:val="00FC2573"/>
    <w:rsid w:val="00FD0940"/>
    <w:rsid w:val="00FD0CF8"/>
    <w:rsid w:val="00FD0FC9"/>
    <w:rsid w:val="00FD4046"/>
    <w:rsid w:val="00FD5251"/>
    <w:rsid w:val="00FD6321"/>
    <w:rsid w:val="00FD771E"/>
    <w:rsid w:val="00FE03B5"/>
    <w:rsid w:val="00FE29BB"/>
    <w:rsid w:val="00FE3077"/>
    <w:rsid w:val="00FE6BC8"/>
    <w:rsid w:val="00FE78B2"/>
    <w:rsid w:val="00FF05DE"/>
    <w:rsid w:val="00FF1088"/>
    <w:rsid w:val="00FF3882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e8f6fe"/>
    </o:shapedefaults>
    <o:shapelayout v:ext="edit">
      <o:idmap v:ext="edit" data="1"/>
    </o:shapelayout>
  </w:shapeDefaults>
  <w:decimalSymbol w:val="."/>
  <w:listSeparator w:val=","/>
  <w14:docId w14:val="47DB0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E68"/>
    <w:pPr>
      <w:spacing w:before="120" w:after="120" w:line="360" w:lineRule="auto"/>
    </w:pPr>
    <w:rPr>
      <w:rFonts w:ascii="Arial" w:hAnsi="Arial" w:cs="Tahoma"/>
      <w:color w:val="58595B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E68"/>
    <w:pPr>
      <w:keepNext/>
      <w:keepLines/>
      <w:spacing w:line="240" w:lineRule="auto"/>
      <w:outlineLvl w:val="0"/>
    </w:pPr>
    <w:rPr>
      <w:rFonts w:cs="Times New Roman"/>
      <w:b/>
      <w:bCs/>
      <w:color w:val="267A3D"/>
      <w:sz w:val="40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61E68"/>
    <w:pPr>
      <w:keepNext/>
      <w:keepLines/>
      <w:spacing w:before="0" w:after="0"/>
      <w:outlineLvl w:val="1"/>
    </w:pPr>
    <w:rPr>
      <w:rFonts w:cs="Times New Roman"/>
      <w:b/>
      <w:bCs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61E68"/>
    <w:pPr>
      <w:keepNext/>
      <w:spacing w:before="360" w:after="60"/>
      <w:outlineLvl w:val="2"/>
    </w:pPr>
    <w:rPr>
      <w:rFonts w:cs="Times New Roman"/>
      <w:b/>
      <w:bCs/>
      <w:color w:val="267A3D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61E68"/>
    <w:rPr>
      <w:rFonts w:ascii="Arial" w:hAnsi="Arial"/>
      <w:b/>
      <w:bCs/>
      <w:color w:val="267A3D"/>
      <w:sz w:val="40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461E68"/>
    <w:rPr>
      <w:rFonts w:ascii="Arial" w:hAnsi="Arial"/>
      <w:b/>
      <w:bCs/>
      <w:color w:val="58595B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461E68"/>
    <w:rPr>
      <w:rFonts w:ascii="Arial" w:hAnsi="Arial"/>
      <w:b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461E68"/>
    <w:rPr>
      <w:rFonts w:ascii="Arial" w:hAnsi="Arial"/>
      <w:b/>
      <w:color w:val="267A3D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461E68"/>
    <w:pPr>
      <w:autoSpaceDE w:val="0"/>
      <w:autoSpaceDN w:val="0"/>
      <w:adjustRightInd w:val="0"/>
    </w:pPr>
    <w:rPr>
      <w:rFonts w:ascii="Arial" w:hAnsi="Arial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461E68"/>
    <w:rPr>
      <w:rFonts w:ascii="Arial" w:hAnsi="Arial"/>
      <w:b/>
      <w:bCs/>
      <w:color w:val="267A3D"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2F2763"/>
    <w:pPr>
      <w:tabs>
        <w:tab w:val="right" w:pos="9016"/>
      </w:tabs>
      <w:spacing w:before="840" w:after="840"/>
    </w:pPr>
    <w:rPr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31156C"/>
    <w:pPr>
      <w:tabs>
        <w:tab w:val="right" w:pos="9016"/>
      </w:tabs>
      <w:spacing w:before="600" w:after="600" w:line="600" w:lineRule="auto"/>
    </w:pPr>
    <w:rPr>
      <w:noProof/>
      <w:color w:val="auto"/>
    </w:r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CD39F3"/>
    <w:pPr>
      <w:ind w:left="720"/>
    </w:pPr>
  </w:style>
  <w:style w:type="character" w:styleId="Emphasis">
    <w:name w:val="Emphasis"/>
    <w:basedOn w:val="DefaultParagraphFont"/>
    <w:uiPriority w:val="20"/>
    <w:qFormat/>
    <w:rsid w:val="003646DE"/>
    <w:rPr>
      <w:i/>
      <w:iCs/>
    </w:rPr>
  </w:style>
  <w:style w:type="character" w:customStyle="1" w:styleId="UnresolvedMention1">
    <w:name w:val="Unresolved Mention1"/>
    <w:basedOn w:val="DefaultParagraphFont"/>
    <w:uiPriority w:val="99"/>
    <w:rsid w:val="00C71B93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6B4993"/>
    <w:pPr>
      <w:spacing w:after="100"/>
      <w:ind w:left="600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4B6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154614"/>
    <w:pPr>
      <w:spacing w:before="240" w:after="0"/>
      <w:outlineLvl w:val="9"/>
    </w:pPr>
    <w:rPr>
      <w:rFonts w:eastAsiaTheme="majorEastAsia" w:cstheme="majorBidi"/>
      <w:b w:val="0"/>
      <w:bCs w:val="0"/>
      <w:color w:val="58595B"/>
      <w:sz w:val="44"/>
      <w:szCs w:val="44"/>
      <w:lang w:val="en-AU" w:eastAsia="en-US"/>
    </w:rPr>
  </w:style>
  <w:style w:type="paragraph" w:styleId="Revision">
    <w:name w:val="Revision"/>
    <w:hidden/>
    <w:uiPriority w:val="99"/>
    <w:semiHidden/>
    <w:rsid w:val="00DF2A68"/>
    <w:rPr>
      <w:rFonts w:ascii="Gotham Light" w:hAnsi="Gotham Light" w:cs="Tahoma"/>
      <w:color w:val="58595B"/>
      <w:sz w:val="30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1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redress.gov.au/suppor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ationalredress.gov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nowmore.org.a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B8360-F28F-48BC-9F50-03B7FF73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2021-02-04T21:34:00Z</dcterms:created>
  <dcterms:modified xsi:type="dcterms:W3CDTF">2021-02-04T21:34:00Z</dcterms:modified>
</cp:coreProperties>
</file>