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774DD" w14:textId="058A5AD6" w:rsidR="005D44DA" w:rsidRPr="005D44DA" w:rsidRDefault="001866C4" w:rsidP="005D44DA">
      <w:pPr>
        <w:rPr>
          <w:caps/>
          <w:color w:val="DD6D28"/>
          <w:spacing w:val="26"/>
          <w:sz w:val="40"/>
        </w:rPr>
      </w:pPr>
      <w:r>
        <w:rPr>
          <w:caps/>
          <w:color w:val="DD6D28"/>
          <w:spacing w:val="26"/>
          <w:sz w:val="40"/>
        </w:rPr>
        <w:t>Martin’s Story</w:t>
      </w:r>
      <w:r w:rsidR="00CD5C3B" w:rsidRPr="00F72CD9">
        <w:rPr>
          <w:caps/>
          <w:color w:val="DD6D28"/>
          <w:spacing w:val="26"/>
          <w:sz w:val="40"/>
        </w:rPr>
        <w:t xml:space="preserve"> VIDEO</w:t>
      </w:r>
      <w:bookmarkStart w:id="0" w:name="_Toc517626164"/>
      <w:bookmarkStart w:id="1" w:name="_Toc517630524"/>
      <w:bookmarkStart w:id="2" w:name="_Toc517677173"/>
    </w:p>
    <w:p w14:paraId="2BBEC25E" w14:textId="2ACE90C8" w:rsidR="00CD5C3B" w:rsidRPr="00CD5C3B" w:rsidRDefault="005D44DA" w:rsidP="00F0147E">
      <w:pPr>
        <w:pStyle w:val="Heading1"/>
        <w:spacing w:after="120"/>
        <w:ind w:right="57"/>
        <w:rPr>
          <w:rFonts w:ascii="Arial Bold" w:hAnsi="Arial Bold"/>
          <w:caps w:val="0"/>
          <w:color w:val="auto"/>
          <w:spacing w:val="0"/>
          <w:sz w:val="24"/>
          <w:u w:color="24793F" w:themeColor="text2"/>
        </w:rPr>
      </w:pPr>
      <w:r>
        <w:rPr>
          <w:rFonts w:ascii="Arial Bold" w:hAnsi="Arial Bold"/>
          <w:caps w:val="0"/>
          <w:color w:val="auto"/>
          <w:spacing w:val="0"/>
          <w:sz w:val="24"/>
          <w:u w:color="24793F" w:themeColor="text2"/>
        </w:rPr>
        <w:t>Martin’s Story</w:t>
      </w:r>
    </w:p>
    <w:p w14:paraId="71D0587B" w14:textId="72E2E202" w:rsidR="005D44DA" w:rsidRDefault="005D44DA" w:rsidP="00F0147E">
      <w:pPr>
        <w:pStyle w:val="BodyText"/>
        <w:spacing w:after="120"/>
        <w:ind w:right="57"/>
      </w:pPr>
      <w:r>
        <w:t>As a child, Martin spent time in an institution.</w:t>
      </w:r>
    </w:p>
    <w:p w14:paraId="476541BA" w14:textId="43FC10F3" w:rsidR="005D44DA" w:rsidRPr="001B70F1" w:rsidRDefault="005D44DA" w:rsidP="005D44DA">
      <w:pPr>
        <w:pStyle w:val="BodyText"/>
        <w:spacing w:after="120"/>
        <w:ind w:left="709" w:right="57"/>
        <w:rPr>
          <w:i/>
        </w:rPr>
      </w:pPr>
      <w:r w:rsidRPr="001B70F1">
        <w:rPr>
          <w:i/>
        </w:rPr>
        <w:t xml:space="preserve">Martin: Well, when I </w:t>
      </w:r>
      <w:proofErr w:type="gramStart"/>
      <w:r w:rsidRPr="001B70F1">
        <w:rPr>
          <w:i/>
        </w:rPr>
        <w:t>was taken</w:t>
      </w:r>
      <w:proofErr w:type="gramEnd"/>
      <w:r w:rsidRPr="001B70F1">
        <w:rPr>
          <w:i/>
        </w:rPr>
        <w:t xml:space="preserve"> into care we used to hang around in the valley and then went into that old store there… Walton’s, just to buy clothes and that. </w:t>
      </w:r>
    </w:p>
    <w:p w14:paraId="205234B7" w14:textId="0C3E26DA" w:rsidR="005D44DA" w:rsidRPr="001B70F1" w:rsidRDefault="005D44DA" w:rsidP="005D44DA">
      <w:pPr>
        <w:pStyle w:val="BodyText"/>
        <w:spacing w:after="120"/>
        <w:ind w:left="709" w:right="57"/>
        <w:rPr>
          <w:i/>
        </w:rPr>
      </w:pPr>
      <w:r w:rsidRPr="001B70F1">
        <w:rPr>
          <w:i/>
        </w:rPr>
        <w:t xml:space="preserve">I stole an $8 dollar pair of jeans and then </w:t>
      </w:r>
      <w:proofErr w:type="gramStart"/>
      <w:r w:rsidRPr="001B70F1">
        <w:rPr>
          <w:i/>
        </w:rPr>
        <w:t>got</w:t>
      </w:r>
      <w:proofErr w:type="gramEnd"/>
      <w:r w:rsidRPr="001B70F1">
        <w:rPr>
          <w:i/>
        </w:rPr>
        <w:t xml:space="preserve"> picked up by the police. </w:t>
      </w:r>
    </w:p>
    <w:p w14:paraId="550B8EA1" w14:textId="206BC0ED" w:rsidR="005D44DA" w:rsidRDefault="005D44DA" w:rsidP="005D44DA">
      <w:pPr>
        <w:pStyle w:val="BodyText"/>
        <w:spacing w:after="120"/>
        <w:ind w:right="57"/>
      </w:pPr>
      <w:r>
        <w:t xml:space="preserve">Martin </w:t>
      </w:r>
      <w:proofErr w:type="gramStart"/>
      <w:r>
        <w:t>was sent</w:t>
      </w:r>
      <w:proofErr w:type="gramEnd"/>
      <w:r>
        <w:t xml:space="preserve"> to a boys’ home. While there, he was sexually abused by people who were supposed to protect him. </w:t>
      </w:r>
    </w:p>
    <w:p w14:paraId="60D50E6D" w14:textId="38231085" w:rsidR="005D44DA" w:rsidRPr="001B70F1" w:rsidRDefault="005D44DA" w:rsidP="005D44DA">
      <w:pPr>
        <w:pStyle w:val="BodyText"/>
        <w:spacing w:after="120"/>
        <w:ind w:left="720" w:right="57"/>
        <w:rPr>
          <w:i/>
        </w:rPr>
      </w:pPr>
      <w:r w:rsidRPr="001B70F1">
        <w:rPr>
          <w:i/>
        </w:rPr>
        <w:t xml:space="preserve">Martin: It was very frightening in them days for young Aboriginal kids. When you go into boys’ homes, you’ve got to either defend yourself or help other Aboriginal kids that was in there to support you, you know, stand with you. </w:t>
      </w:r>
    </w:p>
    <w:p w14:paraId="343D9AC7" w14:textId="3C0A527D" w:rsidR="005D44DA" w:rsidRPr="001B70F1" w:rsidRDefault="005D44DA" w:rsidP="005D44DA">
      <w:pPr>
        <w:pStyle w:val="BodyText"/>
        <w:spacing w:after="120"/>
        <w:ind w:left="720" w:right="57"/>
        <w:rPr>
          <w:i/>
        </w:rPr>
      </w:pPr>
      <w:r w:rsidRPr="001B70F1">
        <w:rPr>
          <w:i/>
        </w:rPr>
        <w:t>It was very scary in them times. I come out one day and just… just let out and that was it… couldn’t even talk to my Mother and Father about what happened in there. I was too ashamed to tell them what happened.</w:t>
      </w:r>
    </w:p>
    <w:p w14:paraId="1AFAF5E9" w14:textId="77777777" w:rsidR="001B70F1" w:rsidRDefault="001B70F1" w:rsidP="001B70F1">
      <w:pPr>
        <w:pStyle w:val="BodyText"/>
        <w:spacing w:after="120"/>
        <w:ind w:right="57"/>
      </w:pPr>
      <w:r>
        <w:t xml:space="preserve">Martin applied through the National Redress Scheme so his experiences could be acknowledged. </w:t>
      </w:r>
    </w:p>
    <w:p w14:paraId="2A6FA9A1" w14:textId="77777777" w:rsidR="001B70F1" w:rsidRDefault="001B70F1" w:rsidP="001B70F1">
      <w:pPr>
        <w:pStyle w:val="BodyText"/>
        <w:spacing w:after="120"/>
        <w:ind w:right="57"/>
      </w:pPr>
      <w:r>
        <w:t xml:space="preserve">For himself and all the other kids who were harmed. </w:t>
      </w:r>
    </w:p>
    <w:p w14:paraId="5FD49646" w14:textId="1220B3F4" w:rsidR="005D44DA" w:rsidRDefault="001B70F1" w:rsidP="001B70F1">
      <w:pPr>
        <w:pStyle w:val="BodyText"/>
        <w:spacing w:after="120"/>
        <w:ind w:left="720" w:right="57"/>
        <w:rPr>
          <w:i/>
        </w:rPr>
      </w:pPr>
      <w:r w:rsidRPr="001B70F1">
        <w:rPr>
          <w:i/>
        </w:rPr>
        <w:t xml:space="preserve">Martin: I think </w:t>
      </w:r>
      <w:proofErr w:type="gramStart"/>
      <w:r w:rsidRPr="001B70F1">
        <w:rPr>
          <w:i/>
        </w:rPr>
        <w:t>a lot of</w:t>
      </w:r>
      <w:proofErr w:type="gramEnd"/>
      <w:r w:rsidRPr="001B70F1">
        <w:rPr>
          <w:i/>
        </w:rPr>
        <w:t xml:space="preserve"> survivors are ashamed </w:t>
      </w:r>
      <w:r>
        <w:rPr>
          <w:i/>
        </w:rPr>
        <w:t xml:space="preserve">to talk about what happened, yeah. </w:t>
      </w:r>
    </w:p>
    <w:p w14:paraId="0BA463D9" w14:textId="01F0713B" w:rsidR="001B70F1" w:rsidRDefault="001B70F1" w:rsidP="001B70F1">
      <w:pPr>
        <w:pStyle w:val="BodyText"/>
        <w:spacing w:after="120"/>
        <w:ind w:left="720" w:right="57"/>
        <w:rPr>
          <w:i/>
        </w:rPr>
      </w:pPr>
      <w:r>
        <w:rPr>
          <w:i/>
        </w:rPr>
        <w:t xml:space="preserve">What </w:t>
      </w:r>
      <w:proofErr w:type="gramStart"/>
      <w:r>
        <w:rPr>
          <w:i/>
        </w:rPr>
        <w:t>I’d</w:t>
      </w:r>
      <w:proofErr w:type="gramEnd"/>
      <w:r>
        <w:rPr>
          <w:i/>
        </w:rPr>
        <w:t xml:space="preserve"> say to people who feel ashamed and scared, come forward and talk. Talk to someone and go through the Scheme. </w:t>
      </w:r>
      <w:r>
        <w:rPr>
          <w:i/>
        </w:rPr>
        <w:t>Get actual recognition about what happened to you.</w:t>
      </w:r>
    </w:p>
    <w:p w14:paraId="64DCD9BD" w14:textId="77777777" w:rsidR="001B70F1" w:rsidRDefault="001B70F1" w:rsidP="001B70F1">
      <w:pPr>
        <w:pStyle w:val="BodyText"/>
        <w:spacing w:after="120"/>
        <w:ind w:left="720" w:right="57"/>
        <w:rPr>
          <w:i/>
        </w:rPr>
      </w:pPr>
      <w:r>
        <w:rPr>
          <w:i/>
        </w:rPr>
        <w:t xml:space="preserve">Nothing to be ashamed about, just come forward, and talk. </w:t>
      </w:r>
    </w:p>
    <w:p w14:paraId="487FEC1D" w14:textId="77777777" w:rsidR="001B70F1" w:rsidRDefault="001B70F1" w:rsidP="001B70F1">
      <w:pPr>
        <w:pStyle w:val="BodyText"/>
        <w:spacing w:after="120"/>
        <w:ind w:right="57"/>
      </w:pPr>
      <w:r>
        <w:t xml:space="preserve">The National Redress Scheme </w:t>
      </w:r>
      <w:proofErr w:type="gramStart"/>
      <w:r>
        <w:t>can’t</w:t>
      </w:r>
      <w:proofErr w:type="gramEnd"/>
      <w:r>
        <w:t xml:space="preserve"> change what happened, but it can hold institutions accountable. </w:t>
      </w:r>
    </w:p>
    <w:p w14:paraId="5187540A" w14:textId="77777777" w:rsidR="001B70F1" w:rsidRDefault="001B70F1" w:rsidP="001B70F1">
      <w:pPr>
        <w:pStyle w:val="BodyText"/>
        <w:spacing w:after="120"/>
        <w:ind w:right="57"/>
      </w:pPr>
      <w:proofErr w:type="gramStart"/>
      <w:r>
        <w:t>And</w:t>
      </w:r>
      <w:proofErr w:type="gramEnd"/>
      <w:r>
        <w:t xml:space="preserve"> it can provide support so you can move forward in a way that’s right for you. </w:t>
      </w:r>
    </w:p>
    <w:p w14:paraId="5CC56DF1" w14:textId="77777777" w:rsidR="001B70F1" w:rsidRDefault="001B70F1" w:rsidP="001B70F1">
      <w:pPr>
        <w:pStyle w:val="BodyText"/>
        <w:spacing w:after="120"/>
        <w:ind w:right="57"/>
      </w:pPr>
      <w:r>
        <w:t xml:space="preserve">Call 1800 737 377 and start your healing journey. </w:t>
      </w:r>
    </w:p>
    <w:p w14:paraId="4D459C91" w14:textId="762E48FD" w:rsidR="001B70F1" w:rsidRDefault="001B70F1" w:rsidP="001B70F1">
      <w:pPr>
        <w:pStyle w:val="BodyText"/>
        <w:spacing w:after="120"/>
        <w:ind w:left="720" w:right="57"/>
        <w:rPr>
          <w:i/>
        </w:rPr>
      </w:pPr>
      <w:r>
        <w:rPr>
          <w:i/>
        </w:rPr>
        <w:t xml:space="preserve">Martin: </w:t>
      </w:r>
      <w:proofErr w:type="gramStart"/>
      <w:r>
        <w:rPr>
          <w:i/>
        </w:rPr>
        <w:t>It’s</w:t>
      </w:r>
      <w:proofErr w:type="gramEnd"/>
      <w:r>
        <w:rPr>
          <w:i/>
        </w:rPr>
        <w:t xml:space="preserve"> important for closure, you know, that they recognise what happened to us in them homes. </w:t>
      </w:r>
      <w:proofErr w:type="gramStart"/>
      <w:r>
        <w:rPr>
          <w:i/>
        </w:rPr>
        <w:t>That’s</w:t>
      </w:r>
      <w:proofErr w:type="gramEnd"/>
      <w:r>
        <w:rPr>
          <w:i/>
        </w:rPr>
        <w:t xml:space="preserve"> closure for us, and me and kids living in the homes. </w:t>
      </w:r>
    </w:p>
    <w:p w14:paraId="68B3072C" w14:textId="5DFE8493" w:rsidR="001B70F1" w:rsidRDefault="001B70F1" w:rsidP="001B70F1">
      <w:pPr>
        <w:pStyle w:val="BodyText"/>
        <w:spacing w:after="120"/>
        <w:ind w:left="720" w:right="57"/>
      </w:pPr>
      <w:r>
        <w:rPr>
          <w:i/>
        </w:rPr>
        <w:t xml:space="preserve">When you finally to get everything out and then </w:t>
      </w:r>
      <w:proofErr w:type="gramStart"/>
      <w:r>
        <w:rPr>
          <w:i/>
        </w:rPr>
        <w:t>it’s</w:t>
      </w:r>
      <w:proofErr w:type="gramEnd"/>
      <w:r>
        <w:rPr>
          <w:i/>
        </w:rPr>
        <w:t xml:space="preserve"> like a big weights been lifted off your shoulder.</w:t>
      </w:r>
      <w:bookmarkStart w:id="3" w:name="_GoBack"/>
      <w:bookmarkEnd w:id="3"/>
    </w:p>
    <w:p w14:paraId="0830E1E8" w14:textId="0EC9FC98" w:rsidR="001B70F1" w:rsidRDefault="001B70F1" w:rsidP="001B70F1">
      <w:pPr>
        <w:pStyle w:val="BodyText"/>
        <w:spacing w:after="120"/>
        <w:ind w:right="57"/>
      </w:pPr>
      <w:r>
        <w:t xml:space="preserve">Find a Redress Support Service – </w:t>
      </w:r>
      <w:hyperlink r:id="rId7" w:history="1">
        <w:r w:rsidRPr="00E256A8">
          <w:rPr>
            <w:rStyle w:val="Hyperlink"/>
          </w:rPr>
          <w:t>www.nationalredress.gov.au/support</w:t>
        </w:r>
      </w:hyperlink>
      <w:r>
        <w:t xml:space="preserve"> </w:t>
      </w:r>
    </w:p>
    <w:p w14:paraId="75EBFBE7" w14:textId="0E031DD6" w:rsidR="001B70F1" w:rsidRPr="001B70F1" w:rsidRDefault="001B70F1" w:rsidP="001B70F1">
      <w:pPr>
        <w:pStyle w:val="BodyText"/>
        <w:spacing w:after="120"/>
        <w:ind w:right="57"/>
      </w:pPr>
      <w:r>
        <w:t>Or call the National Redress Scheme – 1800 737 377</w:t>
      </w:r>
    </w:p>
    <w:p w14:paraId="1B59B281" w14:textId="23B197DC" w:rsidR="00AC0622" w:rsidRPr="00BD4F0A" w:rsidRDefault="00AC0622" w:rsidP="007D63FD">
      <w:pPr>
        <w:pStyle w:val="ListNumber"/>
        <w:numPr>
          <w:ilvl w:val="0"/>
          <w:numId w:val="0"/>
        </w:numPr>
      </w:pPr>
      <w:bookmarkStart w:id="4" w:name="_Hlk517618510"/>
      <w:bookmarkEnd w:id="0"/>
      <w:bookmarkEnd w:id="1"/>
      <w:bookmarkEnd w:id="2"/>
      <w:bookmarkEnd w:id="4"/>
    </w:p>
    <w:sectPr w:rsidR="00AC0622" w:rsidRPr="00BD4F0A" w:rsidSect="00D52858">
      <w:headerReference w:type="first" r:id="rId8"/>
      <w:footerReference w:type="first" r:id="rId9"/>
      <w:pgSz w:w="11900" w:h="16840"/>
      <w:pgMar w:top="1210" w:right="1105" w:bottom="1592" w:left="1014"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FE4C2" w14:textId="77777777" w:rsidR="00D41CEF" w:rsidRDefault="00D41CEF" w:rsidP="00483138">
      <w:r>
        <w:separator/>
      </w:r>
    </w:p>
  </w:endnote>
  <w:endnote w:type="continuationSeparator" w:id="0">
    <w:p w14:paraId="14E71772" w14:textId="77777777" w:rsidR="00D41CEF" w:rsidRDefault="00D41CEF" w:rsidP="0048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T Sans">
    <w:charset w:val="00"/>
    <w:family w:val="auto"/>
    <w:pitch w:val="variable"/>
    <w:sig w:usb0="A00002E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C6D71" w14:textId="108899B1" w:rsidR="00D52858" w:rsidRDefault="00D52858" w:rsidP="00483138">
    <w:pPr>
      <w:pStyle w:val="Footer"/>
    </w:pPr>
    <w:r>
      <w:rPr>
        <w:noProof/>
        <w:lang w:eastAsia="en-AU"/>
      </w:rPr>
      <w:drawing>
        <wp:inline distT="0" distB="0" distL="0" distR="0" wp14:anchorId="060D5061" wp14:editId="1689B72D">
          <wp:extent cx="6400800" cy="424800"/>
          <wp:effectExtent l="0" t="0" r="0" b="0"/>
          <wp:docPr id="27" name="Picture 27"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400800" cy="4248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499F79B7" w14:textId="59AD4FA6" w:rsidR="00D52858" w:rsidRPr="008F25FF" w:rsidRDefault="001866C4" w:rsidP="001866C4">
    <w:pPr>
      <w:pStyle w:val="Footer"/>
      <w:rPr>
        <w:sz w:val="22"/>
        <w:szCs w:val="22"/>
      </w:rPr>
    </w:pPr>
    <w:r w:rsidRPr="008F25FF">
      <w:rPr>
        <w:sz w:val="22"/>
        <w:szCs w:val="22"/>
      </w:rPr>
      <w:t xml:space="preserve">Published </w:t>
    </w:r>
    <w:r>
      <w:rPr>
        <w:sz w:val="22"/>
        <w:szCs w:val="22"/>
      </w:rPr>
      <w:t>2 June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957DC" w14:textId="77777777" w:rsidR="00D41CEF" w:rsidRDefault="00D41CEF" w:rsidP="00483138">
      <w:r>
        <w:separator/>
      </w:r>
    </w:p>
  </w:footnote>
  <w:footnote w:type="continuationSeparator" w:id="0">
    <w:p w14:paraId="074D0E7A" w14:textId="77777777" w:rsidR="00D41CEF" w:rsidRDefault="00D41CEF" w:rsidP="00483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CAAF" w14:textId="77777777" w:rsidR="001B70F1" w:rsidRDefault="001B70F1" w:rsidP="001B70F1">
    <w:pPr>
      <w:pStyle w:val="Heading1"/>
    </w:pPr>
    <w:r>
      <w:rPr>
        <w:noProof/>
        <w:lang w:eastAsia="en-AU"/>
      </w:rPr>
      <w:drawing>
        <wp:inline distT="0" distB="0" distL="0" distR="0" wp14:anchorId="7B3CDD6A" wp14:editId="6907324D">
          <wp:extent cx="2378075" cy="804041"/>
          <wp:effectExtent l="0" t="0" r="3175" b="0"/>
          <wp:docPr id="67" name="Picture 67" descr="National Redress Scheme For people who have experienced institutional child sexual abuse" title="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S003_National Redress Scheme_Logo_Inline.png"/>
                  <pic:cNvPicPr/>
                </pic:nvPicPr>
                <pic:blipFill>
                  <a:blip r:embed="rId1">
                    <a:extLst>
                      <a:ext uri="{28A0092B-C50C-407E-A947-70E740481C1C}">
                        <a14:useLocalDpi xmlns:a14="http://schemas.microsoft.com/office/drawing/2010/main" val="0"/>
                      </a:ext>
                    </a:extLst>
                  </a:blip>
                  <a:stretch>
                    <a:fillRect/>
                  </a:stretch>
                </pic:blipFill>
                <pic:spPr>
                  <a:xfrm>
                    <a:off x="0" y="0"/>
                    <a:ext cx="2380536" cy="804873"/>
                  </a:xfrm>
                  <a:prstGeom prst="rect">
                    <a:avLst/>
                  </a:prstGeom>
                </pic:spPr>
              </pic:pic>
            </a:graphicData>
          </a:graphic>
        </wp:inline>
      </w:drawing>
    </w:r>
  </w:p>
  <w:p w14:paraId="09646203" w14:textId="77777777" w:rsidR="001B70F1" w:rsidRPr="00F72CD9" w:rsidRDefault="001B70F1" w:rsidP="001B70F1">
    <w:pPr>
      <w:spacing w:after="0"/>
      <w:rPr>
        <w:color w:val="DD6D28"/>
      </w:rPr>
    </w:pPr>
    <w:r w:rsidRPr="00F72CD9">
      <w:rPr>
        <w:caps/>
        <w:color w:val="DD6D28"/>
        <w:spacing w:val="26"/>
        <w:sz w:val="40"/>
      </w:rPr>
      <w:t>TRANSCRIPT</w:t>
    </w:r>
  </w:p>
  <w:p w14:paraId="6B10B6AC" w14:textId="77777777" w:rsidR="001B70F1" w:rsidRDefault="001B70F1" w:rsidP="001B70F1">
    <w:pPr>
      <w:pStyle w:val="Header"/>
    </w:pPr>
    <w:r>
      <w:rPr>
        <w:noProof/>
        <w:lang w:eastAsia="en-AU"/>
      </w:rPr>
      <w:drawing>
        <wp:inline distT="0" distB="0" distL="0" distR="0" wp14:anchorId="5421AB7B" wp14:editId="2ABC8306">
          <wp:extent cx="6210000" cy="61200"/>
          <wp:effectExtent l="0" t="0" r="0" b="0"/>
          <wp:docPr id="68" name="Picture 68"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003_letterhead_line_WRGB.jpg"/>
                  <pic:cNvPicPr/>
                </pic:nvPicPr>
                <pic:blipFill>
                  <a:blip r:embed="rId2">
                    <a:extLst>
                      <a:ext uri="{28A0092B-C50C-407E-A947-70E740481C1C}">
                        <a14:useLocalDpi xmlns:a14="http://schemas.microsoft.com/office/drawing/2010/main" val="0"/>
                      </a:ext>
                    </a:extLst>
                  </a:blip>
                  <a:stretch>
                    <a:fillRect/>
                  </a:stretch>
                </pic:blipFill>
                <pic:spPr>
                  <a:xfrm flipV="1">
                    <a:off x="0" y="0"/>
                    <a:ext cx="6210000" cy="61200"/>
                  </a:xfrm>
                  <a:prstGeom prst="rect">
                    <a:avLst/>
                  </a:prstGeom>
                </pic:spPr>
              </pic:pic>
            </a:graphicData>
          </a:graphic>
        </wp:inline>
      </w:drawing>
    </w:r>
  </w:p>
  <w:p w14:paraId="3BDCCAB1" w14:textId="77777777" w:rsidR="001B70F1" w:rsidRDefault="001B7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D4A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27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811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48F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AA8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E2D2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2E1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042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261B6C"/>
    <w:lvl w:ilvl="0">
      <w:start w:val="1"/>
      <w:numFmt w:val="decimal"/>
      <w:pStyle w:val="ListNumber"/>
      <w:lvlText w:val="%1."/>
      <w:lvlJc w:val="left"/>
      <w:pPr>
        <w:tabs>
          <w:tab w:val="num" w:pos="360"/>
        </w:tabs>
        <w:ind w:left="360" w:hanging="360"/>
      </w:pPr>
      <w:rPr>
        <w:rFonts w:hint="default"/>
        <w:color w:val="DD6D28" w:themeColor="background2"/>
      </w:rPr>
    </w:lvl>
  </w:abstractNum>
  <w:abstractNum w:abstractNumId="9" w15:restartNumberingAfterBreak="0">
    <w:nsid w:val="FFFFFF89"/>
    <w:multiLevelType w:val="singleLevel"/>
    <w:tmpl w:val="BA3286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6CC4"/>
    <w:multiLevelType w:val="hybridMultilevel"/>
    <w:tmpl w:val="71CE678E"/>
    <w:lvl w:ilvl="0" w:tplc="0CA8FF24">
      <w:numFmt w:val="bullet"/>
      <w:lvlText w:val=""/>
      <w:lvlJc w:val="left"/>
      <w:pPr>
        <w:ind w:left="826" w:hanging="356"/>
      </w:pPr>
      <w:rPr>
        <w:rFonts w:ascii="Symbol" w:eastAsia="Symbol" w:hAnsi="Symbol" w:cs="Symbol" w:hint="default"/>
        <w:color w:val="DD6D28"/>
        <w:w w:val="100"/>
        <w:sz w:val="24"/>
        <w:szCs w:val="24"/>
        <w:lang w:val="en-AU" w:eastAsia="en-US" w:bidi="ar-SA"/>
      </w:rPr>
    </w:lvl>
    <w:lvl w:ilvl="1" w:tplc="B9F6A980">
      <w:numFmt w:val="bullet"/>
      <w:lvlText w:val="•"/>
      <w:lvlJc w:val="left"/>
      <w:pPr>
        <w:ind w:left="1737" w:hanging="356"/>
      </w:pPr>
      <w:rPr>
        <w:rFonts w:hint="default"/>
        <w:lang w:val="en-AU" w:eastAsia="en-US" w:bidi="ar-SA"/>
      </w:rPr>
    </w:lvl>
    <w:lvl w:ilvl="2" w:tplc="3F3668BE">
      <w:numFmt w:val="bullet"/>
      <w:lvlText w:val="•"/>
      <w:lvlJc w:val="left"/>
      <w:pPr>
        <w:ind w:left="2655" w:hanging="356"/>
      </w:pPr>
      <w:rPr>
        <w:rFonts w:hint="default"/>
        <w:lang w:val="en-AU" w:eastAsia="en-US" w:bidi="ar-SA"/>
      </w:rPr>
    </w:lvl>
    <w:lvl w:ilvl="3" w:tplc="C1765E44">
      <w:numFmt w:val="bullet"/>
      <w:lvlText w:val="•"/>
      <w:lvlJc w:val="left"/>
      <w:pPr>
        <w:ind w:left="3573" w:hanging="356"/>
      </w:pPr>
      <w:rPr>
        <w:rFonts w:hint="default"/>
        <w:lang w:val="en-AU" w:eastAsia="en-US" w:bidi="ar-SA"/>
      </w:rPr>
    </w:lvl>
    <w:lvl w:ilvl="4" w:tplc="E82C9E28">
      <w:numFmt w:val="bullet"/>
      <w:lvlText w:val="•"/>
      <w:lvlJc w:val="left"/>
      <w:pPr>
        <w:ind w:left="4491" w:hanging="356"/>
      </w:pPr>
      <w:rPr>
        <w:rFonts w:hint="default"/>
        <w:lang w:val="en-AU" w:eastAsia="en-US" w:bidi="ar-SA"/>
      </w:rPr>
    </w:lvl>
    <w:lvl w:ilvl="5" w:tplc="FD5430EA">
      <w:numFmt w:val="bullet"/>
      <w:lvlText w:val="•"/>
      <w:lvlJc w:val="left"/>
      <w:pPr>
        <w:ind w:left="5409" w:hanging="356"/>
      </w:pPr>
      <w:rPr>
        <w:rFonts w:hint="default"/>
        <w:lang w:val="en-AU" w:eastAsia="en-US" w:bidi="ar-SA"/>
      </w:rPr>
    </w:lvl>
    <w:lvl w:ilvl="6" w:tplc="D138D39E">
      <w:numFmt w:val="bullet"/>
      <w:lvlText w:val="•"/>
      <w:lvlJc w:val="left"/>
      <w:pPr>
        <w:ind w:left="6327" w:hanging="356"/>
      </w:pPr>
      <w:rPr>
        <w:rFonts w:hint="default"/>
        <w:lang w:val="en-AU" w:eastAsia="en-US" w:bidi="ar-SA"/>
      </w:rPr>
    </w:lvl>
    <w:lvl w:ilvl="7" w:tplc="E0A490EA">
      <w:numFmt w:val="bullet"/>
      <w:lvlText w:val="•"/>
      <w:lvlJc w:val="left"/>
      <w:pPr>
        <w:ind w:left="7245" w:hanging="356"/>
      </w:pPr>
      <w:rPr>
        <w:rFonts w:hint="default"/>
        <w:lang w:val="en-AU" w:eastAsia="en-US" w:bidi="ar-SA"/>
      </w:rPr>
    </w:lvl>
    <w:lvl w:ilvl="8" w:tplc="CE0C2154">
      <w:numFmt w:val="bullet"/>
      <w:lvlText w:val="•"/>
      <w:lvlJc w:val="left"/>
      <w:pPr>
        <w:ind w:left="8163" w:hanging="356"/>
      </w:pPr>
      <w:rPr>
        <w:rFonts w:hint="default"/>
        <w:lang w:val="en-AU" w:eastAsia="en-US" w:bidi="ar-SA"/>
      </w:rPr>
    </w:lvl>
  </w:abstractNum>
  <w:abstractNum w:abstractNumId="11" w15:restartNumberingAfterBreak="0">
    <w:nsid w:val="06441685"/>
    <w:multiLevelType w:val="multilevel"/>
    <w:tmpl w:val="0809001D"/>
    <w:lvl w:ilvl="0">
      <w:start w:val="1"/>
      <w:numFmt w:val="decimal"/>
      <w:lvlText w:val="%1)"/>
      <w:lvlJc w:val="left"/>
      <w:pPr>
        <w:ind w:left="108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542594"/>
    <w:multiLevelType w:val="hybridMultilevel"/>
    <w:tmpl w:val="ACC2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564AA"/>
    <w:multiLevelType w:val="hybridMultilevel"/>
    <w:tmpl w:val="0EBE0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AEA3CCF"/>
    <w:multiLevelType w:val="hybridMultilevel"/>
    <w:tmpl w:val="23688F06"/>
    <w:lvl w:ilvl="0" w:tplc="0C090001">
      <w:start w:val="1"/>
      <w:numFmt w:val="bullet"/>
      <w:lvlText w:val=""/>
      <w:lvlJc w:val="left"/>
      <w:pPr>
        <w:ind w:left="720" w:hanging="360"/>
      </w:pPr>
      <w:rPr>
        <w:rFonts w:ascii="Symbol" w:hAnsi="Symbol" w:hint="default"/>
        <w:color w:val="DD6D28" w:themeColor="background2"/>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B42E5"/>
    <w:multiLevelType w:val="multilevel"/>
    <w:tmpl w:val="0809001D"/>
    <w:lvl w:ilvl="0">
      <w:start w:val="1"/>
      <w:numFmt w:val="decimal"/>
      <w:lvlText w:val="%1)"/>
      <w:lvlJc w:val="left"/>
      <w:pPr>
        <w:ind w:left="36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363289"/>
    <w:multiLevelType w:val="hybridMultilevel"/>
    <w:tmpl w:val="0204AA70"/>
    <w:lvl w:ilvl="0" w:tplc="F5C0630C">
      <w:start w:val="1"/>
      <w:numFmt w:val="bullet"/>
      <w:pStyle w:val="ListBullet"/>
      <w:lvlText w:val=""/>
      <w:lvlJc w:val="left"/>
      <w:pPr>
        <w:ind w:left="720" w:hanging="360"/>
      </w:pPr>
      <w:rPr>
        <w:rFonts w:ascii="Symbol" w:hAnsi="Symbol" w:hint="default"/>
        <w:color w:val="DD6D28" w:themeColor="background2"/>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00C29"/>
    <w:multiLevelType w:val="hybridMultilevel"/>
    <w:tmpl w:val="87344D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19E6B8F"/>
    <w:multiLevelType w:val="hybridMultilevel"/>
    <w:tmpl w:val="3C9A74D0"/>
    <w:lvl w:ilvl="0" w:tplc="0FE40FEC">
      <w:start w:val="1"/>
      <w:numFmt w:val="decimal"/>
      <w:lvlText w:val="%1."/>
      <w:lvlJc w:val="left"/>
      <w:pPr>
        <w:ind w:left="360" w:hanging="360"/>
      </w:pPr>
      <w:rPr>
        <w:rFonts w:ascii="Calibri" w:hAnsi="Calibri" w:hint="default"/>
        <w:b w:val="0"/>
        <w:i w:val="0"/>
        <w:color w:val="48B860"/>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6390DB1"/>
    <w:multiLevelType w:val="hybridMultilevel"/>
    <w:tmpl w:val="DE200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0945E3"/>
    <w:multiLevelType w:val="hybridMultilevel"/>
    <w:tmpl w:val="8E2CBBF0"/>
    <w:lvl w:ilvl="0" w:tplc="5574B382">
      <w:start w:val="1"/>
      <w:numFmt w:val="bullet"/>
      <w:pStyle w:val="DOTT"/>
      <w:lvlText w:val=""/>
      <w:lvlJc w:val="left"/>
      <w:pPr>
        <w:ind w:left="1288" w:hanging="720"/>
      </w:pPr>
      <w:rPr>
        <w:rFonts w:ascii="Symbol" w:hAnsi="Symbol" w:hint="default"/>
        <w:color w:val="DD6D28" w:themeColor="background2"/>
        <w:sz w:val="16"/>
      </w:rPr>
    </w:lvl>
    <w:lvl w:ilvl="1" w:tplc="0C090003">
      <w:start w:val="1"/>
      <w:numFmt w:val="bullet"/>
      <w:lvlText w:val="o"/>
      <w:lvlJc w:val="left"/>
      <w:pPr>
        <w:ind w:left="2008" w:hanging="360"/>
      </w:pPr>
      <w:rPr>
        <w:rFonts w:ascii="Courier New" w:hAnsi="Courier New" w:cs="Courier New" w:hint="default"/>
      </w:rPr>
    </w:lvl>
    <w:lvl w:ilvl="2" w:tplc="0C090005">
      <w:start w:val="1"/>
      <w:numFmt w:val="bullet"/>
      <w:lvlText w:val=""/>
      <w:lvlJc w:val="left"/>
      <w:pPr>
        <w:ind w:left="2728" w:hanging="360"/>
      </w:pPr>
      <w:rPr>
        <w:rFonts w:ascii="Wingdings" w:hAnsi="Wingdings" w:hint="default"/>
      </w:rPr>
    </w:lvl>
    <w:lvl w:ilvl="3" w:tplc="0C09000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1" w15:restartNumberingAfterBreak="0">
    <w:nsid w:val="65861C4A"/>
    <w:multiLevelType w:val="hybridMultilevel"/>
    <w:tmpl w:val="5FD04D12"/>
    <w:lvl w:ilvl="0" w:tplc="2550D5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2320E"/>
    <w:multiLevelType w:val="hybridMultilevel"/>
    <w:tmpl w:val="25FE0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C5FC1"/>
    <w:multiLevelType w:val="hybridMultilevel"/>
    <w:tmpl w:val="797ACC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8"/>
  </w:num>
  <w:num w:numId="5">
    <w:abstractNumId w:val="21"/>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9"/>
  </w:num>
  <w:num w:numId="15">
    <w:abstractNumId w:val="12"/>
  </w:num>
  <w:num w:numId="16">
    <w:abstractNumId w:val="13"/>
  </w:num>
  <w:num w:numId="17">
    <w:abstractNumId w:val="23"/>
  </w:num>
  <w:num w:numId="18">
    <w:abstractNumId w:val="22"/>
  </w:num>
  <w:num w:numId="19">
    <w:abstractNumId w:val="19"/>
  </w:num>
  <w:num w:numId="20">
    <w:abstractNumId w:val="16"/>
  </w:num>
  <w:num w:numId="21">
    <w:abstractNumId w:val="20"/>
  </w:num>
  <w:num w:numId="22">
    <w:abstractNumId w:val="18"/>
  </w:num>
  <w:num w:numId="23">
    <w:abstractNumId w:val="18"/>
    <w:lvlOverride w:ilvl="0">
      <w:startOverride w:val="1"/>
    </w:lvlOverride>
  </w:num>
  <w:num w:numId="24">
    <w:abstractNumId w:val="17"/>
  </w:num>
  <w:num w:numId="25">
    <w:abstractNumId w:val="16"/>
  </w:num>
  <w:num w:numId="26">
    <w:abstractNumId w:val="16"/>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CC"/>
    <w:rsid w:val="000020B3"/>
    <w:rsid w:val="00010400"/>
    <w:rsid w:val="0003039D"/>
    <w:rsid w:val="00083ED7"/>
    <w:rsid w:val="00091177"/>
    <w:rsid w:val="000A69F6"/>
    <w:rsid w:val="000B1FA5"/>
    <w:rsid w:val="000C6F54"/>
    <w:rsid w:val="000C7368"/>
    <w:rsid w:val="000E5E4F"/>
    <w:rsid w:val="000E7047"/>
    <w:rsid w:val="000F501A"/>
    <w:rsid w:val="001176A4"/>
    <w:rsid w:val="00145951"/>
    <w:rsid w:val="00157DA7"/>
    <w:rsid w:val="001846D7"/>
    <w:rsid w:val="001866C4"/>
    <w:rsid w:val="001941F0"/>
    <w:rsid w:val="001B70F1"/>
    <w:rsid w:val="001D195B"/>
    <w:rsid w:val="001D7EE7"/>
    <w:rsid w:val="001F0F61"/>
    <w:rsid w:val="001F7605"/>
    <w:rsid w:val="002019BC"/>
    <w:rsid w:val="00211F20"/>
    <w:rsid w:val="00251378"/>
    <w:rsid w:val="00262D58"/>
    <w:rsid w:val="002A6EBC"/>
    <w:rsid w:val="002D652D"/>
    <w:rsid w:val="002E7B86"/>
    <w:rsid w:val="002F2370"/>
    <w:rsid w:val="00302248"/>
    <w:rsid w:val="00305F68"/>
    <w:rsid w:val="003156F8"/>
    <w:rsid w:val="00315A78"/>
    <w:rsid w:val="0031740B"/>
    <w:rsid w:val="00325423"/>
    <w:rsid w:val="003353A7"/>
    <w:rsid w:val="00342BA1"/>
    <w:rsid w:val="003443FC"/>
    <w:rsid w:val="0035286C"/>
    <w:rsid w:val="003742AD"/>
    <w:rsid w:val="0038036A"/>
    <w:rsid w:val="00393A30"/>
    <w:rsid w:val="003B3C09"/>
    <w:rsid w:val="003C50DE"/>
    <w:rsid w:val="003D317B"/>
    <w:rsid w:val="003E206D"/>
    <w:rsid w:val="003F41E3"/>
    <w:rsid w:val="003F7CEE"/>
    <w:rsid w:val="004143D2"/>
    <w:rsid w:val="004176F9"/>
    <w:rsid w:val="0044066B"/>
    <w:rsid w:val="004700E4"/>
    <w:rsid w:val="00471720"/>
    <w:rsid w:val="00472092"/>
    <w:rsid w:val="00483138"/>
    <w:rsid w:val="004838A8"/>
    <w:rsid w:val="004A1D8E"/>
    <w:rsid w:val="004C1804"/>
    <w:rsid w:val="004D5DCC"/>
    <w:rsid w:val="004E5E3B"/>
    <w:rsid w:val="005010D8"/>
    <w:rsid w:val="00517431"/>
    <w:rsid w:val="0052477D"/>
    <w:rsid w:val="00544C1D"/>
    <w:rsid w:val="00574055"/>
    <w:rsid w:val="005768B5"/>
    <w:rsid w:val="005C4DE9"/>
    <w:rsid w:val="005C5F34"/>
    <w:rsid w:val="005C7C1B"/>
    <w:rsid w:val="005D44DA"/>
    <w:rsid w:val="006076C0"/>
    <w:rsid w:val="006277D6"/>
    <w:rsid w:val="00653B12"/>
    <w:rsid w:val="006767D3"/>
    <w:rsid w:val="006A268A"/>
    <w:rsid w:val="006B32E1"/>
    <w:rsid w:val="006B7991"/>
    <w:rsid w:val="006E18D1"/>
    <w:rsid w:val="007347D6"/>
    <w:rsid w:val="0073491E"/>
    <w:rsid w:val="00746347"/>
    <w:rsid w:val="00760DEB"/>
    <w:rsid w:val="00775D07"/>
    <w:rsid w:val="00787C50"/>
    <w:rsid w:val="007A6003"/>
    <w:rsid w:val="007B28DC"/>
    <w:rsid w:val="007C7F32"/>
    <w:rsid w:val="007D63FD"/>
    <w:rsid w:val="007F559E"/>
    <w:rsid w:val="00811330"/>
    <w:rsid w:val="008173F6"/>
    <w:rsid w:val="0082068E"/>
    <w:rsid w:val="00832ABA"/>
    <w:rsid w:val="00835CBC"/>
    <w:rsid w:val="00853FC9"/>
    <w:rsid w:val="00870EDF"/>
    <w:rsid w:val="00873B4F"/>
    <w:rsid w:val="008E41DF"/>
    <w:rsid w:val="008F25FF"/>
    <w:rsid w:val="00937B18"/>
    <w:rsid w:val="0095249B"/>
    <w:rsid w:val="00956FF3"/>
    <w:rsid w:val="00961AAB"/>
    <w:rsid w:val="00964437"/>
    <w:rsid w:val="00967D79"/>
    <w:rsid w:val="00967F9D"/>
    <w:rsid w:val="009A7E60"/>
    <w:rsid w:val="009B1716"/>
    <w:rsid w:val="009B26DD"/>
    <w:rsid w:val="009C5C70"/>
    <w:rsid w:val="00A02EB7"/>
    <w:rsid w:val="00A06F58"/>
    <w:rsid w:val="00A21FE2"/>
    <w:rsid w:val="00A249AA"/>
    <w:rsid w:val="00A32045"/>
    <w:rsid w:val="00A65984"/>
    <w:rsid w:val="00A661C8"/>
    <w:rsid w:val="00A664D6"/>
    <w:rsid w:val="00A6749F"/>
    <w:rsid w:val="00AA1F9E"/>
    <w:rsid w:val="00AC0622"/>
    <w:rsid w:val="00AD1D05"/>
    <w:rsid w:val="00AF4F27"/>
    <w:rsid w:val="00B032C3"/>
    <w:rsid w:val="00B40CFA"/>
    <w:rsid w:val="00B42BA2"/>
    <w:rsid w:val="00B479F6"/>
    <w:rsid w:val="00B71798"/>
    <w:rsid w:val="00B831A8"/>
    <w:rsid w:val="00B9780A"/>
    <w:rsid w:val="00BD4F0A"/>
    <w:rsid w:val="00BD7F9F"/>
    <w:rsid w:val="00BE30D1"/>
    <w:rsid w:val="00BF0046"/>
    <w:rsid w:val="00C0663B"/>
    <w:rsid w:val="00C175CA"/>
    <w:rsid w:val="00C20A1A"/>
    <w:rsid w:val="00C31D70"/>
    <w:rsid w:val="00C445E5"/>
    <w:rsid w:val="00C66DAB"/>
    <w:rsid w:val="00C828F1"/>
    <w:rsid w:val="00C855F6"/>
    <w:rsid w:val="00C95C15"/>
    <w:rsid w:val="00CA3D96"/>
    <w:rsid w:val="00CA5E28"/>
    <w:rsid w:val="00CB11C9"/>
    <w:rsid w:val="00CC3C10"/>
    <w:rsid w:val="00CC6933"/>
    <w:rsid w:val="00CD5C3B"/>
    <w:rsid w:val="00CE37A6"/>
    <w:rsid w:val="00CF0E97"/>
    <w:rsid w:val="00D07DB6"/>
    <w:rsid w:val="00D41CEF"/>
    <w:rsid w:val="00D52858"/>
    <w:rsid w:val="00D5353B"/>
    <w:rsid w:val="00D54842"/>
    <w:rsid w:val="00D65D86"/>
    <w:rsid w:val="00D65E38"/>
    <w:rsid w:val="00D82DE5"/>
    <w:rsid w:val="00D94A6A"/>
    <w:rsid w:val="00DA1FAE"/>
    <w:rsid w:val="00DB3927"/>
    <w:rsid w:val="00DE4E46"/>
    <w:rsid w:val="00DF0FD2"/>
    <w:rsid w:val="00E1127C"/>
    <w:rsid w:val="00E47DD0"/>
    <w:rsid w:val="00E502B0"/>
    <w:rsid w:val="00E76C99"/>
    <w:rsid w:val="00E81BC6"/>
    <w:rsid w:val="00E86B05"/>
    <w:rsid w:val="00EB7145"/>
    <w:rsid w:val="00EC0006"/>
    <w:rsid w:val="00EC3B25"/>
    <w:rsid w:val="00ED3959"/>
    <w:rsid w:val="00EE6083"/>
    <w:rsid w:val="00F0147E"/>
    <w:rsid w:val="00F1248F"/>
    <w:rsid w:val="00F20DC1"/>
    <w:rsid w:val="00F24C00"/>
    <w:rsid w:val="00F455CC"/>
    <w:rsid w:val="00F5210F"/>
    <w:rsid w:val="00F579EC"/>
    <w:rsid w:val="00F72CD9"/>
    <w:rsid w:val="00F806A4"/>
    <w:rsid w:val="00F81C62"/>
    <w:rsid w:val="00F841E0"/>
    <w:rsid w:val="00F92B1D"/>
    <w:rsid w:val="00FC2CEF"/>
    <w:rsid w:val="00FD3F78"/>
    <w:rsid w:val="00FE4607"/>
    <w:rsid w:val="00FF36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67EDC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138"/>
    <w:pPr>
      <w:spacing w:after="120"/>
    </w:pPr>
    <w:rPr>
      <w:rFonts w:ascii="Arial" w:hAnsi="Arial" w:cs="Arial"/>
      <w:lang w:val="en-AU"/>
    </w:rPr>
  </w:style>
  <w:style w:type="paragraph" w:styleId="Heading1">
    <w:name w:val="heading 1"/>
    <w:basedOn w:val="Normal"/>
    <w:next w:val="Normal"/>
    <w:link w:val="Heading1Char"/>
    <w:autoRedefine/>
    <w:uiPriority w:val="9"/>
    <w:qFormat/>
    <w:rsid w:val="00F1248F"/>
    <w:pPr>
      <w:spacing w:after="0"/>
      <w:outlineLvl w:val="0"/>
    </w:pPr>
    <w:rPr>
      <w:caps/>
      <w:color w:val="DD6D28" w:themeColor="background2"/>
      <w:spacing w:val="26"/>
      <w:sz w:val="40"/>
    </w:rPr>
  </w:style>
  <w:style w:type="paragraph" w:styleId="Heading2">
    <w:name w:val="heading 2"/>
    <w:basedOn w:val="Normal"/>
    <w:next w:val="Normal"/>
    <w:link w:val="Heading2Char"/>
    <w:uiPriority w:val="9"/>
    <w:unhideWhenUsed/>
    <w:qFormat/>
    <w:rsid w:val="002D652D"/>
    <w:pPr>
      <w:outlineLvl w:val="1"/>
    </w:pPr>
    <w:rPr>
      <w:rFonts w:ascii="Arial Bold" w:hAnsi="Arial Bold"/>
      <w:color w:val="DD6D28" w:themeColor="background2"/>
      <w:u w:color="24793F" w:themeColor="text2"/>
    </w:rPr>
  </w:style>
  <w:style w:type="paragraph" w:styleId="Heading3">
    <w:name w:val="heading 3"/>
    <w:basedOn w:val="Normal"/>
    <w:next w:val="Normal"/>
    <w:link w:val="Heading3Char"/>
    <w:uiPriority w:val="9"/>
    <w:semiHidden/>
    <w:unhideWhenUsed/>
    <w:qFormat/>
    <w:rsid w:val="00483138"/>
    <w:pPr>
      <w:keepNext/>
      <w:keepLines/>
      <w:spacing w:before="40" w:after="0"/>
      <w:outlineLvl w:val="2"/>
    </w:pPr>
    <w:rPr>
      <w:rFonts w:asciiTheme="majorHAnsi" w:eastAsiaTheme="majorEastAsia" w:hAnsiTheme="majorHAnsi" w:cstheme="majorBidi"/>
      <w:color w:val="27462A" w:themeColor="accent1" w:themeShade="7F"/>
    </w:rPr>
  </w:style>
  <w:style w:type="paragraph" w:styleId="Heading8">
    <w:name w:val="heading 8"/>
    <w:basedOn w:val="Normal"/>
    <w:next w:val="Normal"/>
    <w:link w:val="Heading8Char"/>
    <w:uiPriority w:val="9"/>
    <w:unhideWhenUsed/>
    <w:rsid w:val="00C0663B"/>
    <w:pPr>
      <w:tabs>
        <w:tab w:val="left" w:pos="4962"/>
      </w:tabs>
      <w:outlineLvl w:val="7"/>
    </w:pPr>
  </w:style>
  <w:style w:type="paragraph" w:styleId="Heading9">
    <w:name w:val="heading 9"/>
    <w:basedOn w:val="Heading8"/>
    <w:next w:val="Normal"/>
    <w:link w:val="Heading9Char"/>
    <w:uiPriority w:val="9"/>
    <w:unhideWhenUsed/>
    <w:rsid w:val="00C066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330"/>
    <w:pPr>
      <w:tabs>
        <w:tab w:val="center" w:pos="4680"/>
        <w:tab w:val="right" w:pos="9360"/>
      </w:tabs>
      <w:spacing w:after="0"/>
    </w:pPr>
  </w:style>
  <w:style w:type="character" w:customStyle="1" w:styleId="HeaderChar">
    <w:name w:val="Header Char"/>
    <w:basedOn w:val="DefaultParagraphFont"/>
    <w:link w:val="Header"/>
    <w:uiPriority w:val="99"/>
    <w:rsid w:val="00811330"/>
    <w:rPr>
      <w:rFonts w:ascii="Arial" w:hAnsi="Arial" w:cs="Arial"/>
      <w:sz w:val="20"/>
      <w:szCs w:val="22"/>
      <w:lang w:val="en-AU"/>
    </w:rPr>
  </w:style>
  <w:style w:type="character" w:customStyle="1" w:styleId="Heading1Char">
    <w:name w:val="Heading 1 Char"/>
    <w:basedOn w:val="DefaultParagraphFont"/>
    <w:link w:val="Heading1"/>
    <w:uiPriority w:val="9"/>
    <w:rsid w:val="00F1248F"/>
    <w:rPr>
      <w:rFonts w:ascii="Arial" w:hAnsi="Arial" w:cs="Arial"/>
      <w:caps/>
      <w:color w:val="DD6D28" w:themeColor="background2"/>
      <w:spacing w:val="26"/>
      <w:sz w:val="40"/>
      <w:lang w:val="en-AU"/>
    </w:rPr>
  </w:style>
  <w:style w:type="paragraph" w:styleId="Footer">
    <w:name w:val="footer"/>
    <w:basedOn w:val="Normal"/>
    <w:link w:val="FooterChar"/>
    <w:uiPriority w:val="99"/>
    <w:unhideWhenUsed/>
    <w:rsid w:val="00811330"/>
    <w:pPr>
      <w:tabs>
        <w:tab w:val="center" w:pos="4680"/>
        <w:tab w:val="right" w:pos="9360"/>
      </w:tabs>
      <w:spacing w:after="0"/>
    </w:pPr>
  </w:style>
  <w:style w:type="character" w:customStyle="1" w:styleId="FooterChar">
    <w:name w:val="Footer Char"/>
    <w:basedOn w:val="DefaultParagraphFont"/>
    <w:link w:val="Footer"/>
    <w:uiPriority w:val="99"/>
    <w:rsid w:val="00811330"/>
    <w:rPr>
      <w:rFonts w:ascii="Arial" w:hAnsi="Arial" w:cs="Arial"/>
      <w:sz w:val="20"/>
      <w:szCs w:val="22"/>
      <w:lang w:val="en-AU"/>
    </w:rPr>
  </w:style>
  <w:style w:type="paragraph" w:styleId="ListNumber">
    <w:name w:val="List Number"/>
    <w:basedOn w:val="Normal"/>
    <w:autoRedefine/>
    <w:uiPriority w:val="99"/>
    <w:unhideWhenUsed/>
    <w:qFormat/>
    <w:rsid w:val="00544C1D"/>
    <w:pPr>
      <w:numPr>
        <w:numId w:val="4"/>
      </w:numPr>
      <w:ind w:left="357" w:hanging="357"/>
      <w:contextualSpacing/>
    </w:pPr>
  </w:style>
  <w:style w:type="character" w:customStyle="1" w:styleId="Heading2Char">
    <w:name w:val="Heading 2 Char"/>
    <w:basedOn w:val="DefaultParagraphFont"/>
    <w:link w:val="Heading2"/>
    <w:uiPriority w:val="9"/>
    <w:rsid w:val="002D652D"/>
    <w:rPr>
      <w:rFonts w:ascii="Arial Bold" w:hAnsi="Arial Bold" w:cs="Arial"/>
      <w:color w:val="DD6D28" w:themeColor="background2"/>
      <w:u w:color="24793F" w:themeColor="text2"/>
      <w:lang w:val="en-AU"/>
    </w:rPr>
  </w:style>
  <w:style w:type="paragraph" w:styleId="NoSpacing">
    <w:name w:val="No Spacing"/>
    <w:basedOn w:val="Normal"/>
    <w:uiPriority w:val="1"/>
    <w:qFormat/>
    <w:rsid w:val="00325423"/>
  </w:style>
  <w:style w:type="paragraph" w:styleId="ListParagraph">
    <w:name w:val="List Paragraph"/>
    <w:aliases w:val="List Paragraph1,Recommendation,List Paragraph11,L,Bullet Point,Bullet points,Content descriptions,Bullet point,List Paragraph Number,Bulleted Para,NFP GP Bulleted List,bullet point list,List Bullet Cab,Dot Point Lvl 1,List Paragraph111"/>
    <w:basedOn w:val="ListBullet"/>
    <w:link w:val="ListParagraphChar"/>
    <w:uiPriority w:val="1"/>
    <w:qFormat/>
    <w:rsid w:val="00483138"/>
  </w:style>
  <w:style w:type="character" w:styleId="PageNumber">
    <w:name w:val="page number"/>
    <w:basedOn w:val="DefaultParagraphFont"/>
    <w:uiPriority w:val="99"/>
    <w:semiHidden/>
    <w:unhideWhenUsed/>
    <w:rsid w:val="004700E4"/>
  </w:style>
  <w:style w:type="character" w:customStyle="1" w:styleId="Heading8Char">
    <w:name w:val="Heading 8 Char"/>
    <w:basedOn w:val="DefaultParagraphFont"/>
    <w:link w:val="Heading8"/>
    <w:uiPriority w:val="9"/>
    <w:rsid w:val="00C0663B"/>
    <w:rPr>
      <w:rFonts w:ascii="Arial" w:hAnsi="Arial" w:cs="Arial"/>
      <w:sz w:val="20"/>
      <w:szCs w:val="22"/>
      <w:lang w:val="en-AU"/>
    </w:rPr>
  </w:style>
  <w:style w:type="character" w:customStyle="1" w:styleId="Heading9Char">
    <w:name w:val="Heading 9 Char"/>
    <w:basedOn w:val="DefaultParagraphFont"/>
    <w:link w:val="Heading9"/>
    <w:uiPriority w:val="9"/>
    <w:rsid w:val="00C0663B"/>
    <w:rPr>
      <w:rFonts w:ascii="Arial" w:hAnsi="Arial" w:cs="Arial"/>
      <w:sz w:val="20"/>
      <w:szCs w:val="22"/>
      <w:lang w:val="en-AU"/>
    </w:rPr>
  </w:style>
  <w:style w:type="paragraph" w:styleId="Subtitle">
    <w:name w:val="Subtitle"/>
    <w:basedOn w:val="Heading9"/>
    <w:next w:val="Normal"/>
    <w:link w:val="SubtitleChar"/>
    <w:uiPriority w:val="11"/>
    <w:rsid w:val="00C0663B"/>
  </w:style>
  <w:style w:type="character" w:customStyle="1" w:styleId="SubtitleChar">
    <w:name w:val="Subtitle Char"/>
    <w:basedOn w:val="DefaultParagraphFont"/>
    <w:link w:val="Subtitle"/>
    <w:uiPriority w:val="11"/>
    <w:rsid w:val="00C0663B"/>
    <w:rPr>
      <w:rFonts w:ascii="Arial" w:hAnsi="Arial" w:cs="Arial"/>
      <w:sz w:val="20"/>
      <w:szCs w:val="22"/>
      <w:lang w:val="en-AU"/>
    </w:rPr>
  </w:style>
  <w:style w:type="character" w:styleId="SubtleEmphasis">
    <w:name w:val="Subtle Emphasis"/>
    <w:uiPriority w:val="19"/>
    <w:rsid w:val="00C0663B"/>
  </w:style>
  <w:style w:type="paragraph" w:styleId="Quote">
    <w:name w:val="Quote"/>
    <w:basedOn w:val="Subtitle"/>
    <w:next w:val="Normal"/>
    <w:link w:val="QuoteChar"/>
    <w:uiPriority w:val="29"/>
    <w:rsid w:val="00C0663B"/>
  </w:style>
  <w:style w:type="character" w:customStyle="1" w:styleId="QuoteChar">
    <w:name w:val="Quote Char"/>
    <w:basedOn w:val="DefaultParagraphFont"/>
    <w:link w:val="Quote"/>
    <w:uiPriority w:val="29"/>
    <w:rsid w:val="00C0663B"/>
    <w:rPr>
      <w:rFonts w:ascii="Arial" w:hAnsi="Arial" w:cs="Arial"/>
      <w:sz w:val="20"/>
      <w:szCs w:val="22"/>
      <w:lang w:val="en-AU"/>
    </w:rPr>
  </w:style>
  <w:style w:type="character" w:styleId="SubtleReference">
    <w:name w:val="Subtle Reference"/>
    <w:uiPriority w:val="31"/>
    <w:rsid w:val="00C0663B"/>
  </w:style>
  <w:style w:type="character" w:styleId="Hyperlink">
    <w:name w:val="Hyperlink"/>
    <w:basedOn w:val="SubtleReference"/>
    <w:uiPriority w:val="99"/>
    <w:unhideWhenUsed/>
    <w:rsid w:val="00C0663B"/>
  </w:style>
  <w:style w:type="paragraph" w:styleId="BalloonText">
    <w:name w:val="Balloon Text"/>
    <w:basedOn w:val="Normal"/>
    <w:link w:val="BalloonTextChar"/>
    <w:uiPriority w:val="99"/>
    <w:semiHidden/>
    <w:unhideWhenUsed/>
    <w:rsid w:val="00315A7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A78"/>
    <w:rPr>
      <w:rFonts w:ascii="Lucida Grande" w:hAnsi="Lucida Grande" w:cs="Lucida Grande"/>
      <w:sz w:val="18"/>
      <w:szCs w:val="18"/>
      <w:lang w:val="en-AU"/>
    </w:rPr>
  </w:style>
  <w:style w:type="character" w:customStyle="1" w:styleId="ListParagraphChar">
    <w:name w:val="List Paragraph Char"/>
    <w:aliases w:val="List Paragraph1 Char,Recommendation Char,List Paragraph11 Char,L Char,Bullet Point Char,Bullet points Char,Content descriptions Char,Bullet point Char,List Paragraph Number Char,Bulleted Para Char,NFP GP Bulleted List Char"/>
    <w:basedOn w:val="DefaultParagraphFont"/>
    <w:link w:val="ListParagraph"/>
    <w:uiPriority w:val="34"/>
    <w:qFormat/>
    <w:locked/>
    <w:rsid w:val="00483138"/>
    <w:rPr>
      <w:rFonts w:ascii="Arial" w:hAnsi="Arial" w:cs="Arial"/>
      <w:lang w:val="en-AU"/>
    </w:rPr>
  </w:style>
  <w:style w:type="character" w:styleId="CommentReference">
    <w:name w:val="annotation reference"/>
    <w:basedOn w:val="DefaultParagraphFont"/>
    <w:uiPriority w:val="99"/>
    <w:semiHidden/>
    <w:unhideWhenUsed/>
    <w:rsid w:val="000B1FA5"/>
    <w:rPr>
      <w:sz w:val="16"/>
      <w:szCs w:val="16"/>
    </w:rPr>
  </w:style>
  <w:style w:type="paragraph" w:styleId="CommentText">
    <w:name w:val="annotation text"/>
    <w:basedOn w:val="Normal"/>
    <w:link w:val="CommentTextChar"/>
    <w:uiPriority w:val="99"/>
    <w:unhideWhenUsed/>
    <w:rsid w:val="000B1FA5"/>
    <w:rPr>
      <w:sz w:val="20"/>
      <w:szCs w:val="20"/>
    </w:rPr>
  </w:style>
  <w:style w:type="character" w:customStyle="1" w:styleId="CommentTextChar">
    <w:name w:val="Comment Text Char"/>
    <w:basedOn w:val="DefaultParagraphFont"/>
    <w:link w:val="CommentText"/>
    <w:uiPriority w:val="99"/>
    <w:rsid w:val="000B1FA5"/>
    <w:rPr>
      <w:rFonts w:ascii="Arial" w:hAnsi="Arial" w:cs="Arial"/>
      <w:color w:val="57575B" w:themeColor="accent5"/>
      <w:sz w:val="20"/>
      <w:szCs w:val="20"/>
      <w:lang w:val="en-AU"/>
    </w:rPr>
  </w:style>
  <w:style w:type="paragraph" w:styleId="CommentSubject">
    <w:name w:val="annotation subject"/>
    <w:basedOn w:val="CommentText"/>
    <w:next w:val="CommentText"/>
    <w:link w:val="CommentSubjectChar"/>
    <w:uiPriority w:val="99"/>
    <w:semiHidden/>
    <w:unhideWhenUsed/>
    <w:rsid w:val="000B1FA5"/>
    <w:rPr>
      <w:b/>
      <w:bCs/>
    </w:rPr>
  </w:style>
  <w:style w:type="character" w:customStyle="1" w:styleId="CommentSubjectChar">
    <w:name w:val="Comment Subject Char"/>
    <w:basedOn w:val="CommentTextChar"/>
    <w:link w:val="CommentSubject"/>
    <w:uiPriority w:val="99"/>
    <w:semiHidden/>
    <w:rsid w:val="000B1FA5"/>
    <w:rPr>
      <w:rFonts w:ascii="Arial" w:hAnsi="Arial" w:cs="Arial"/>
      <w:b/>
      <w:bCs/>
      <w:color w:val="57575B" w:themeColor="accent5"/>
      <w:sz w:val="20"/>
      <w:szCs w:val="20"/>
      <w:lang w:val="en-AU"/>
    </w:rPr>
  </w:style>
  <w:style w:type="character" w:customStyle="1" w:styleId="Heading3Char">
    <w:name w:val="Heading 3 Char"/>
    <w:basedOn w:val="DefaultParagraphFont"/>
    <w:link w:val="Heading3"/>
    <w:uiPriority w:val="9"/>
    <w:semiHidden/>
    <w:rsid w:val="00483138"/>
    <w:rPr>
      <w:rFonts w:asciiTheme="majorHAnsi" w:eastAsiaTheme="majorEastAsia" w:hAnsiTheme="majorHAnsi" w:cstheme="majorBidi"/>
      <w:color w:val="27462A" w:themeColor="accent1" w:themeShade="7F"/>
      <w:lang w:val="en-AU"/>
    </w:rPr>
  </w:style>
  <w:style w:type="paragraph" w:styleId="ListBullet">
    <w:name w:val="List Bullet"/>
    <w:basedOn w:val="Normal"/>
    <w:uiPriority w:val="99"/>
    <w:unhideWhenUsed/>
    <w:rsid w:val="00483138"/>
    <w:pPr>
      <w:numPr>
        <w:numId w:val="20"/>
      </w:numPr>
      <w:contextualSpacing/>
    </w:pPr>
  </w:style>
  <w:style w:type="paragraph" w:customStyle="1" w:styleId="DOTT">
    <w:name w:val="DOTT"/>
    <w:basedOn w:val="ListParagraph"/>
    <w:link w:val="DOTTChar"/>
    <w:qFormat/>
    <w:rsid w:val="004143D2"/>
    <w:pPr>
      <w:numPr>
        <w:numId w:val="21"/>
      </w:numPr>
      <w:spacing w:line="312" w:lineRule="auto"/>
      <w:ind w:left="426" w:hanging="284"/>
    </w:pPr>
    <w:rPr>
      <w:rFonts w:asciiTheme="minorHAnsi" w:hAnsiTheme="minorHAnsi" w:cstheme="minorHAnsi"/>
      <w:color w:val="111111"/>
      <w:sz w:val="20"/>
      <w:szCs w:val="22"/>
    </w:rPr>
  </w:style>
  <w:style w:type="character" w:customStyle="1" w:styleId="DOTTChar">
    <w:name w:val="DOTT Char"/>
    <w:basedOn w:val="DefaultParagraphFont"/>
    <w:link w:val="DOTT"/>
    <w:rsid w:val="004143D2"/>
    <w:rPr>
      <w:rFonts w:cstheme="minorHAnsi"/>
      <w:color w:val="111111"/>
      <w:sz w:val="20"/>
      <w:szCs w:val="22"/>
      <w:lang w:val="en-AU"/>
    </w:rPr>
  </w:style>
  <w:style w:type="paragraph" w:styleId="BodyText">
    <w:name w:val="Body Text"/>
    <w:basedOn w:val="Normal"/>
    <w:link w:val="BodyTextChar"/>
    <w:uiPriority w:val="1"/>
    <w:qFormat/>
    <w:rsid w:val="00CD5C3B"/>
    <w:pPr>
      <w:widowControl w:val="0"/>
      <w:autoSpaceDE w:val="0"/>
      <w:autoSpaceDN w:val="0"/>
      <w:spacing w:after="0"/>
    </w:pPr>
    <w:rPr>
      <w:rFonts w:eastAsia="Arial"/>
    </w:rPr>
  </w:style>
  <w:style w:type="character" w:customStyle="1" w:styleId="BodyTextChar">
    <w:name w:val="Body Text Char"/>
    <w:basedOn w:val="DefaultParagraphFont"/>
    <w:link w:val="BodyText"/>
    <w:uiPriority w:val="1"/>
    <w:rsid w:val="00CD5C3B"/>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882570">
      <w:bodyDiv w:val="1"/>
      <w:marLeft w:val="0"/>
      <w:marRight w:val="0"/>
      <w:marTop w:val="0"/>
      <w:marBottom w:val="0"/>
      <w:divBdr>
        <w:top w:val="none" w:sz="0" w:space="0" w:color="auto"/>
        <w:left w:val="none" w:sz="0" w:space="0" w:color="auto"/>
        <w:bottom w:val="none" w:sz="0" w:space="0" w:color="auto"/>
        <w:right w:val="none" w:sz="0" w:space="0" w:color="auto"/>
      </w:divBdr>
    </w:div>
    <w:div w:id="12815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tionalredress.gov.au/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ational Redress Scheme 2018">
      <a:dk1>
        <a:srgbClr val="FEFFFE"/>
      </a:dk1>
      <a:lt1>
        <a:srgbClr val="FFFFFF"/>
      </a:lt1>
      <a:dk2>
        <a:srgbClr val="24793F"/>
      </a:dk2>
      <a:lt2>
        <a:srgbClr val="DD6D28"/>
      </a:lt2>
      <a:accent1>
        <a:srgbClr val="508E55"/>
      </a:accent1>
      <a:accent2>
        <a:srgbClr val="F69F1F"/>
      </a:accent2>
      <a:accent3>
        <a:srgbClr val="90B03D"/>
      </a:accent3>
      <a:accent4>
        <a:srgbClr val="F1C263"/>
      </a:accent4>
      <a:accent5>
        <a:srgbClr val="57575B"/>
      </a:accent5>
      <a:accent6>
        <a:srgbClr val="FEFFFE"/>
      </a:accent6>
      <a:hlink>
        <a:srgbClr val="FEFFFE"/>
      </a:hlink>
      <a:folHlink>
        <a:srgbClr val="57575B"/>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2021-06-01T07:05:00Z</dcterms:created>
  <dcterms:modified xsi:type="dcterms:W3CDTF">2021-06-01T07:05:00Z</dcterms:modified>
</cp:coreProperties>
</file>