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B799" w14:textId="7B67FFEA" w:rsidR="00325423" w:rsidRPr="006D6907" w:rsidRDefault="004A0C55" w:rsidP="001A7953">
      <w:pPr>
        <w:pStyle w:val="Heading1"/>
        <w:bidi/>
        <w:spacing w:after="240"/>
        <w:rPr>
          <w:rFonts w:asciiTheme="minorBidi" w:hAnsiTheme="minorBidi" w:cstheme="minorBidi"/>
          <w:color w:val="DE6617"/>
        </w:rPr>
      </w:pPr>
      <w:r w:rsidRPr="006D6907">
        <w:rPr>
          <w:rFonts w:asciiTheme="minorBidi" w:eastAsia="Arial" w:hAnsiTheme="minorBidi" w:cstheme="minorBidi" w:hint="cs"/>
          <w:color w:val="DE6617"/>
          <w:szCs w:val="44"/>
          <w:rtl/>
          <w:lang w:bidi="ar-EG"/>
        </w:rPr>
        <w:t>مقدمة</w:t>
      </w:r>
      <w:r w:rsidRPr="006D6907">
        <w:rPr>
          <w:rFonts w:asciiTheme="minorBidi" w:eastAsia="Arial" w:hAnsiTheme="minorBidi" w:cstheme="minorBidi"/>
          <w:color w:val="DE6617"/>
          <w:szCs w:val="44"/>
          <w:rtl/>
          <w:lang w:bidi="ar-EG"/>
        </w:rPr>
        <w:t xml:space="preserve"> </w:t>
      </w:r>
      <w:r w:rsidRPr="006D6907">
        <w:rPr>
          <w:rFonts w:asciiTheme="minorBidi" w:eastAsia="Arial" w:hAnsiTheme="minorBidi" w:cstheme="minorBidi" w:hint="cs"/>
          <w:color w:val="DE6617"/>
          <w:szCs w:val="44"/>
          <w:rtl/>
          <w:lang w:bidi="ar-EG"/>
        </w:rPr>
        <w:t>حول</w:t>
      </w:r>
      <w:r w:rsidRPr="006D6907">
        <w:rPr>
          <w:rFonts w:asciiTheme="minorBidi" w:eastAsia="Arial" w:hAnsiTheme="minorBidi" w:cstheme="minorBidi"/>
          <w:color w:val="DE6617"/>
          <w:szCs w:val="44"/>
          <w:rtl/>
          <w:lang w:bidi="ar-EG"/>
        </w:rPr>
        <w:t xml:space="preserve"> </w:t>
      </w:r>
      <w:r w:rsidRPr="006D6907">
        <w:rPr>
          <w:rFonts w:asciiTheme="minorBidi" w:eastAsia="Arial" w:hAnsiTheme="minorBidi" w:cstheme="minorBidi" w:hint="cs"/>
          <w:color w:val="DE6617"/>
          <w:szCs w:val="44"/>
          <w:rtl/>
          <w:lang w:bidi="ar-EG"/>
        </w:rPr>
        <w:t>برنامج</w:t>
      </w:r>
      <w:r w:rsidRPr="006D6907">
        <w:rPr>
          <w:rFonts w:asciiTheme="minorBidi" w:eastAsia="Arial" w:hAnsiTheme="minorBidi" w:cstheme="minorBidi"/>
          <w:color w:val="DE6617"/>
          <w:szCs w:val="44"/>
          <w:rtl/>
          <w:lang w:bidi="ar-EG"/>
        </w:rPr>
        <w:t xml:space="preserve"> </w:t>
      </w:r>
      <w:r w:rsidRPr="006D6907">
        <w:rPr>
          <w:rFonts w:asciiTheme="minorBidi" w:eastAsia="Arial" w:hAnsiTheme="minorBidi" w:cstheme="minorBidi" w:hint="cs"/>
          <w:color w:val="DE6617"/>
          <w:szCs w:val="44"/>
          <w:rtl/>
          <w:lang w:bidi="ar-EG"/>
        </w:rPr>
        <w:t>التعويض</w:t>
      </w:r>
      <w:r w:rsidRPr="006D6907">
        <w:rPr>
          <w:rFonts w:asciiTheme="minorBidi" w:eastAsia="Arial" w:hAnsiTheme="minorBidi" w:cstheme="minorBidi"/>
          <w:color w:val="DE6617"/>
          <w:szCs w:val="44"/>
          <w:rtl/>
          <w:lang w:bidi="ar-EG"/>
        </w:rPr>
        <w:t xml:space="preserve"> </w:t>
      </w:r>
      <w:r w:rsidRPr="006D6907">
        <w:rPr>
          <w:rFonts w:asciiTheme="minorBidi" w:eastAsia="Arial" w:hAnsiTheme="minorBidi" w:cstheme="minorBidi" w:hint="cs"/>
          <w:color w:val="DE6617"/>
          <w:szCs w:val="44"/>
          <w:rtl/>
          <w:lang w:bidi="ar-EG"/>
        </w:rPr>
        <w:t>الوطني</w:t>
      </w:r>
      <w:r w:rsidR="00522407" w:rsidRPr="006D6907">
        <w:rPr>
          <w:rFonts w:asciiTheme="minorBidi" w:eastAsia="Arial" w:hAnsiTheme="minorBidi" w:cstheme="minorBidi"/>
          <w:color w:val="DE6617"/>
          <w:szCs w:val="44"/>
          <w:lang w:bidi="ar-EG"/>
        </w:rPr>
        <w:t xml:space="preserve">               </w:t>
      </w:r>
      <w:r w:rsidR="005F0A06" w:rsidRPr="006D6907">
        <w:rPr>
          <w:rFonts w:asciiTheme="minorBidi" w:eastAsia="Arial" w:hAnsiTheme="minorBidi" w:cstheme="minorBidi"/>
          <w:color w:val="DE6617"/>
          <w:szCs w:val="44"/>
          <w:rtl/>
          <w:lang w:bidi="ar-EG"/>
        </w:rPr>
        <w:t xml:space="preserve"> </w:t>
      </w:r>
      <w:r w:rsidR="005F0A06" w:rsidRPr="006D6907">
        <w:rPr>
          <w:rFonts w:asciiTheme="minorBidi" w:eastAsia="Arial" w:hAnsiTheme="minorBidi" w:cstheme="minorBidi"/>
          <w:color w:val="DE6617"/>
          <w:sz w:val="36"/>
          <w:szCs w:val="36"/>
          <w:rtl/>
          <w:lang w:bidi="ar-EG"/>
        </w:rPr>
        <w:t>(</w:t>
      </w:r>
      <w:r w:rsidR="005F0A06" w:rsidRPr="006D6907">
        <w:rPr>
          <w:rFonts w:asciiTheme="minorBidi" w:eastAsia="Arial" w:hAnsiTheme="minorBidi" w:cstheme="minorBidi"/>
          <w:color w:val="DE6617"/>
          <w:sz w:val="36"/>
          <w:szCs w:val="36"/>
          <w:lang w:bidi="ar-EG"/>
        </w:rPr>
        <w:t>National</w:t>
      </w:r>
      <w:r w:rsidR="00AC177A" w:rsidRPr="006D6907">
        <w:rPr>
          <w:rFonts w:asciiTheme="minorBidi" w:eastAsia="Arial" w:hAnsiTheme="minorBidi" w:cstheme="minorBidi"/>
          <w:color w:val="DE6617"/>
          <w:sz w:val="36"/>
          <w:szCs w:val="36"/>
          <w:lang w:val="en-US" w:bidi="ar-EG"/>
        </w:rPr>
        <w:t xml:space="preserve"> </w:t>
      </w:r>
      <w:r w:rsidR="005F0A06" w:rsidRPr="006D6907">
        <w:rPr>
          <w:rFonts w:asciiTheme="minorBidi" w:eastAsia="Arial" w:hAnsiTheme="minorBidi" w:cstheme="minorBidi"/>
          <w:color w:val="DE6617"/>
          <w:sz w:val="36"/>
          <w:szCs w:val="36"/>
          <w:lang w:bidi="ar-EG"/>
        </w:rPr>
        <w:t>Redress Scheme</w:t>
      </w:r>
      <w:r w:rsidR="005F0A06" w:rsidRPr="006D6907">
        <w:rPr>
          <w:rFonts w:asciiTheme="minorBidi" w:eastAsia="Arial" w:hAnsiTheme="minorBidi" w:cstheme="minorBidi"/>
          <w:color w:val="DE6617"/>
          <w:sz w:val="36"/>
          <w:szCs w:val="36"/>
          <w:rtl/>
          <w:lang w:bidi="ar-EG"/>
        </w:rPr>
        <w:t>)</w:t>
      </w:r>
      <w:r w:rsidR="005F0A06" w:rsidRPr="006D6907">
        <w:rPr>
          <w:rFonts w:asciiTheme="minorBidi" w:eastAsia="Arial" w:hAnsiTheme="minorBidi" w:cstheme="minorBidi"/>
          <w:color w:val="DE6617"/>
          <w:szCs w:val="44"/>
          <w:lang w:bidi="ar-EG"/>
        </w:rPr>
        <w:t xml:space="preserve"> </w:t>
      </w:r>
    </w:p>
    <w:p w14:paraId="00884738" w14:textId="42835EEB" w:rsidR="00182539" w:rsidRPr="00624831" w:rsidRDefault="004A0C55" w:rsidP="00DA1A87">
      <w:pPr>
        <w:pStyle w:val="Heading2"/>
        <w:bidi/>
        <w:rPr>
          <w:rFonts w:asciiTheme="minorBidi" w:hAnsiTheme="minorBidi" w:cstheme="minorBidi"/>
          <w:color w:val="000000"/>
        </w:rPr>
      </w:pPr>
      <w:r w:rsidRPr="00624831">
        <w:rPr>
          <w:rFonts w:asciiTheme="minorBidi" w:eastAsia="Arial" w:hAnsiTheme="minorBidi" w:cstheme="minorBidi"/>
          <w:b w:val="0"/>
          <w:bCs/>
          <w:color w:val="000000"/>
          <w:szCs w:val="28"/>
          <w:rtl/>
          <w:lang w:bidi="ar-LB"/>
        </w:rPr>
        <w:t>ما هو برنامج التعويض الوطني</w:t>
      </w:r>
      <w:r w:rsidR="005F0A06" w:rsidRPr="00624831">
        <w:rPr>
          <w:rFonts w:asciiTheme="minorBidi" w:eastAsia="Arial" w:hAnsiTheme="minorBidi" w:cstheme="minorBidi"/>
          <w:color w:val="000000"/>
          <w:szCs w:val="28"/>
          <w:rtl/>
          <w:lang w:bidi="ar-EG"/>
        </w:rPr>
        <w:t>؟</w:t>
      </w:r>
    </w:p>
    <w:p w14:paraId="3A1FB1E1" w14:textId="77777777" w:rsidR="004A0C55" w:rsidRPr="00624831" w:rsidRDefault="004A0C55" w:rsidP="004A0C55">
      <w:pPr>
        <w:bidi/>
        <w:spacing w:line="312" w:lineRule="auto"/>
        <w:rPr>
          <w:rFonts w:asciiTheme="minorBidi" w:eastAsia="Arial" w:hAnsiTheme="minorBidi" w:cstheme="minorBidi"/>
          <w:color w:val="000000"/>
        </w:rPr>
      </w:pPr>
      <w:r w:rsidRPr="00624831">
        <w:rPr>
          <w:rFonts w:asciiTheme="minorBidi" w:eastAsia="Arial" w:hAnsiTheme="minorBidi" w:cstheme="minorBidi"/>
          <w:color w:val="000000"/>
          <w:rtl/>
        </w:rPr>
        <w:t>إن برنامج التعويض الوطني هو وسيلة لدعم الأشخاص الذين تعرضوا للاعتداء الجنسي عندما كانوا أطفالاً بينما كان من المفترض أن تعتني بهم مؤسسة.</w:t>
      </w:r>
    </w:p>
    <w:p w14:paraId="1608E8AD" w14:textId="0BF4CBA4" w:rsidR="0058306C" w:rsidRPr="00624831" w:rsidRDefault="004A0C55" w:rsidP="004A0C55">
      <w:pPr>
        <w:bidi/>
        <w:spacing w:line="312" w:lineRule="auto"/>
        <w:rPr>
          <w:rFonts w:asciiTheme="minorBidi" w:hAnsiTheme="minorBidi" w:cstheme="minorBidi"/>
          <w:color w:val="000000"/>
        </w:rPr>
      </w:pPr>
      <w:r w:rsidRPr="00624831">
        <w:rPr>
          <w:rFonts w:asciiTheme="minorBidi" w:eastAsia="Arial" w:hAnsiTheme="minorBidi" w:cstheme="minorBidi"/>
          <w:color w:val="000000"/>
          <w:rtl/>
        </w:rPr>
        <w:t>يمكن أن تكون المؤسسة مدرسة، أو كنيسة</w:t>
      </w:r>
      <w:r w:rsidRPr="00624831">
        <w:rPr>
          <w:rFonts w:asciiTheme="minorBidi" w:eastAsia="Arial" w:hAnsiTheme="minorBidi" w:cstheme="minorBidi"/>
          <w:color w:val="000000"/>
          <w:rtl/>
          <w:lang w:bidi="ar-LB"/>
        </w:rPr>
        <w:t>، أو مسجد</w:t>
      </w:r>
      <w:r w:rsidRPr="00624831">
        <w:rPr>
          <w:rFonts w:asciiTheme="minorBidi" w:eastAsia="Arial" w:hAnsiTheme="minorBidi" w:cstheme="minorBidi" w:hint="cs"/>
          <w:color w:val="000000"/>
          <w:rtl/>
          <w:lang w:bidi="ar-LB"/>
        </w:rPr>
        <w:t>اً</w:t>
      </w:r>
      <w:r w:rsidRPr="00624831">
        <w:rPr>
          <w:rFonts w:asciiTheme="minorBidi" w:eastAsia="Arial" w:hAnsiTheme="minorBidi" w:cstheme="minorBidi"/>
          <w:color w:val="000000"/>
          <w:rtl/>
          <w:lang w:bidi="ar-LB"/>
        </w:rPr>
        <w:t>، أو معبد</w:t>
      </w:r>
      <w:r w:rsidRPr="00624831">
        <w:rPr>
          <w:rFonts w:asciiTheme="minorBidi" w:eastAsia="Arial" w:hAnsiTheme="minorBidi" w:cstheme="minorBidi" w:hint="cs"/>
          <w:color w:val="000000"/>
          <w:rtl/>
          <w:lang w:bidi="ar-LB"/>
        </w:rPr>
        <w:t>اً</w:t>
      </w:r>
      <w:r w:rsidRPr="00624831">
        <w:rPr>
          <w:rFonts w:asciiTheme="minorBidi" w:eastAsia="Arial" w:hAnsiTheme="minorBidi" w:cstheme="minorBidi"/>
          <w:color w:val="000000"/>
          <w:rtl/>
          <w:lang w:bidi="ar-LB"/>
        </w:rPr>
        <w:t>، أو كنيس</w:t>
      </w:r>
      <w:r w:rsidRPr="00624831">
        <w:rPr>
          <w:rFonts w:asciiTheme="minorBidi" w:eastAsia="Arial" w:hAnsiTheme="minorBidi" w:cstheme="minorBidi" w:hint="cs"/>
          <w:color w:val="000000"/>
          <w:rtl/>
          <w:lang w:bidi="ar-LB"/>
        </w:rPr>
        <w:t>اً</w:t>
      </w:r>
      <w:r w:rsidRPr="00624831">
        <w:rPr>
          <w:rFonts w:asciiTheme="minorBidi" w:eastAsia="Arial" w:hAnsiTheme="minorBidi" w:cstheme="minorBidi"/>
          <w:color w:val="000000"/>
          <w:rtl/>
          <w:lang w:bidi="ar-LB"/>
        </w:rPr>
        <w:t xml:space="preserve"> يهودي</w:t>
      </w:r>
      <w:r w:rsidRPr="00624831">
        <w:rPr>
          <w:rFonts w:asciiTheme="minorBidi" w:eastAsia="Arial" w:hAnsiTheme="minorBidi" w:cstheme="minorBidi" w:hint="cs"/>
          <w:color w:val="000000"/>
          <w:rtl/>
          <w:lang w:bidi="ar-LB"/>
        </w:rPr>
        <w:t>اً</w:t>
      </w:r>
      <w:r w:rsidRPr="00624831">
        <w:rPr>
          <w:rFonts w:asciiTheme="minorBidi" w:eastAsia="Arial" w:hAnsiTheme="minorBidi" w:cstheme="minorBidi"/>
          <w:color w:val="000000"/>
          <w:rtl/>
          <w:lang w:bidi="ar-LB"/>
        </w:rPr>
        <w:t>،</w:t>
      </w:r>
      <w:r w:rsidRPr="00624831">
        <w:rPr>
          <w:rFonts w:asciiTheme="minorBidi" w:eastAsia="Arial" w:hAnsiTheme="minorBidi" w:cstheme="minorBidi"/>
          <w:color w:val="000000"/>
          <w:rtl/>
        </w:rPr>
        <w:t xml:space="preserve"> أو </w:t>
      </w:r>
      <w:r w:rsidRPr="00624831">
        <w:rPr>
          <w:rFonts w:asciiTheme="minorBidi" w:eastAsia="Arial" w:hAnsiTheme="minorBidi" w:cstheme="minorBidi" w:hint="cs"/>
          <w:color w:val="000000"/>
          <w:rtl/>
        </w:rPr>
        <w:t>بعثة</w:t>
      </w:r>
      <w:r w:rsidRPr="00624831">
        <w:rPr>
          <w:rFonts w:asciiTheme="minorBidi" w:eastAsia="Arial" w:hAnsiTheme="minorBidi" w:cstheme="minorBidi"/>
          <w:color w:val="000000"/>
          <w:rtl/>
        </w:rPr>
        <w:t>، أو دار</w:t>
      </w:r>
      <w:r w:rsidRPr="00624831">
        <w:rPr>
          <w:rFonts w:asciiTheme="minorBidi" w:eastAsia="Arial" w:hAnsiTheme="minorBidi" w:cstheme="minorBidi" w:hint="cs"/>
          <w:color w:val="000000"/>
          <w:rtl/>
        </w:rPr>
        <w:t>اً</w:t>
      </w:r>
      <w:r w:rsidRPr="00624831">
        <w:rPr>
          <w:rFonts w:asciiTheme="minorBidi" w:eastAsia="Arial" w:hAnsiTheme="minorBidi" w:cstheme="minorBidi"/>
          <w:color w:val="000000"/>
          <w:rtl/>
        </w:rPr>
        <w:t xml:space="preserve"> </w:t>
      </w:r>
      <w:r w:rsidRPr="00624831">
        <w:rPr>
          <w:rFonts w:asciiTheme="minorBidi" w:eastAsia="Arial" w:hAnsiTheme="minorBidi" w:cstheme="minorBidi" w:hint="cs"/>
          <w:color w:val="000000"/>
          <w:rtl/>
        </w:rPr>
        <w:t>ل</w:t>
      </w:r>
      <w:r w:rsidRPr="00624831">
        <w:rPr>
          <w:rFonts w:asciiTheme="minorBidi" w:eastAsia="Arial" w:hAnsiTheme="minorBidi" w:cstheme="minorBidi"/>
          <w:color w:val="000000"/>
          <w:rtl/>
        </w:rPr>
        <w:t>لأيتام،</w:t>
      </w:r>
      <w:r w:rsidRPr="00624831">
        <w:rPr>
          <w:rFonts w:asciiTheme="minorBidi" w:eastAsia="Arial" w:hAnsiTheme="minorBidi" w:cstheme="minorBidi" w:hint="cs"/>
          <w:color w:val="000000"/>
          <w:rtl/>
        </w:rPr>
        <w:t xml:space="preserve"> </w:t>
      </w:r>
      <w:r w:rsidRPr="00624831">
        <w:rPr>
          <w:rFonts w:asciiTheme="minorBidi" w:eastAsia="Arial" w:hAnsiTheme="minorBidi" w:cstheme="minorBidi"/>
          <w:color w:val="000000"/>
          <w:rtl/>
        </w:rPr>
        <w:t>أو رعاية بديلة،</w:t>
      </w:r>
      <w:r w:rsidRPr="00624831">
        <w:rPr>
          <w:rFonts w:asciiTheme="minorBidi" w:eastAsia="Arial" w:hAnsiTheme="minorBidi" w:cstheme="minorBidi" w:hint="cs"/>
          <w:color w:val="000000"/>
          <w:rtl/>
        </w:rPr>
        <w:t xml:space="preserve"> </w:t>
      </w:r>
      <w:r w:rsidRPr="00624831">
        <w:rPr>
          <w:rFonts w:asciiTheme="minorBidi" w:eastAsia="Arial" w:hAnsiTheme="minorBidi" w:cstheme="minorBidi"/>
          <w:color w:val="000000"/>
          <w:rtl/>
        </w:rPr>
        <w:t xml:space="preserve">أو مستشفى، أو </w:t>
      </w:r>
      <w:proofErr w:type="gramStart"/>
      <w:r w:rsidRPr="00624831">
        <w:rPr>
          <w:rFonts w:asciiTheme="minorBidi" w:eastAsia="Arial" w:hAnsiTheme="minorBidi" w:cstheme="minorBidi"/>
          <w:color w:val="000000"/>
          <w:rtl/>
        </w:rPr>
        <w:t xml:space="preserve">مركز احتجاز </w:t>
      </w:r>
      <w:proofErr w:type="gramEnd"/>
      <w:r w:rsidRPr="00624831">
        <w:rPr>
          <w:rFonts w:asciiTheme="minorBidi" w:eastAsia="Arial" w:hAnsiTheme="minorBidi" w:cstheme="minorBidi"/>
          <w:color w:val="000000"/>
          <w:rtl/>
        </w:rPr>
        <w:t>أو نادي</w:t>
      </w:r>
      <w:r w:rsidRPr="00624831">
        <w:rPr>
          <w:rFonts w:asciiTheme="minorBidi" w:eastAsia="Arial" w:hAnsiTheme="minorBidi" w:cstheme="minorBidi" w:hint="cs"/>
          <w:color w:val="000000"/>
          <w:rtl/>
        </w:rPr>
        <w:t>اً</w:t>
      </w:r>
      <w:r w:rsidRPr="00624831">
        <w:rPr>
          <w:rFonts w:asciiTheme="minorBidi" w:eastAsia="Arial" w:hAnsiTheme="minorBidi" w:cstheme="minorBidi"/>
          <w:color w:val="000000"/>
          <w:rtl/>
        </w:rPr>
        <w:t xml:space="preserve"> رياضي</w:t>
      </w:r>
      <w:r w:rsidRPr="00624831">
        <w:rPr>
          <w:rFonts w:asciiTheme="minorBidi" w:eastAsia="Arial" w:hAnsiTheme="minorBidi" w:cstheme="minorBidi" w:hint="cs"/>
          <w:color w:val="000000"/>
          <w:rtl/>
        </w:rPr>
        <w:t>اً</w:t>
      </w:r>
      <w:r w:rsidRPr="00624831">
        <w:rPr>
          <w:rFonts w:asciiTheme="minorBidi" w:eastAsia="Arial" w:hAnsiTheme="minorBidi" w:cstheme="minorBidi"/>
          <w:color w:val="000000"/>
          <w:rtl/>
        </w:rPr>
        <w:t>.</w:t>
      </w:r>
      <w:r w:rsidR="005F0A06" w:rsidRPr="00624831">
        <w:rPr>
          <w:rFonts w:asciiTheme="minorBidi" w:eastAsia="Arial" w:hAnsiTheme="minorBidi" w:cstheme="minorBidi"/>
          <w:color w:val="000000"/>
          <w:lang w:bidi="ar-EG"/>
        </w:rPr>
        <w:t xml:space="preserve"> </w:t>
      </w:r>
    </w:p>
    <w:p w14:paraId="5A93E6EB" w14:textId="4B4B9DA6" w:rsidR="004A0C55" w:rsidRPr="00624831" w:rsidRDefault="004A0C55" w:rsidP="004A0C55">
      <w:pPr>
        <w:bidi/>
        <w:spacing w:line="312" w:lineRule="auto"/>
        <w:rPr>
          <w:rFonts w:asciiTheme="minorBidi" w:eastAsia="Arial" w:hAnsiTheme="minorBidi" w:cstheme="minorBidi"/>
          <w:color w:val="000000"/>
        </w:rPr>
      </w:pPr>
      <w:r w:rsidRPr="00624831">
        <w:rPr>
          <w:rFonts w:asciiTheme="minorBidi" w:eastAsia="Arial" w:hAnsiTheme="minorBidi" w:cstheme="minorBidi"/>
          <w:color w:val="000000"/>
          <w:rtl/>
        </w:rPr>
        <w:t>هذا يشمل الحالات التي فشلت فيها المؤسسة في حماية الشخص من التعرض للاعتداء الجنسي على الأطفال، حتى عندما كان لا يُقيم في المؤسسة.</w:t>
      </w:r>
    </w:p>
    <w:p w14:paraId="00A5F5DF" w14:textId="00AC9ACA" w:rsidR="00612741" w:rsidRPr="00624831" w:rsidRDefault="004A0C55" w:rsidP="004A0C55">
      <w:pPr>
        <w:bidi/>
        <w:spacing w:after="240" w:line="312" w:lineRule="auto"/>
        <w:rPr>
          <w:rFonts w:asciiTheme="minorBidi" w:hAnsiTheme="minorBidi" w:cstheme="minorBidi"/>
          <w:color w:val="000000"/>
        </w:rPr>
      </w:pPr>
      <w:r w:rsidRPr="00624831">
        <w:rPr>
          <w:rFonts w:asciiTheme="minorBidi" w:eastAsia="Arial" w:hAnsiTheme="minorBidi" w:cstheme="minorBidi"/>
          <w:color w:val="000000"/>
          <w:rtl/>
          <w:lang w:bidi="ar-EG"/>
        </w:rPr>
        <w:t xml:space="preserve">وتتوفر القائمة الكاملة للمنظمات والمؤسسات التي انضمت إلى برنامج </w:t>
      </w:r>
      <w:r w:rsidRPr="00624831">
        <w:rPr>
          <w:rFonts w:asciiTheme="minorBidi" w:eastAsia="Arial" w:hAnsiTheme="minorBidi" w:cstheme="minorBidi"/>
          <w:color w:val="000000"/>
        </w:rPr>
        <w:t>National Redress Scheme</w:t>
      </w:r>
      <w:r w:rsidRPr="00624831">
        <w:rPr>
          <w:rFonts w:asciiTheme="minorBidi" w:eastAsia="Arial" w:hAnsiTheme="minorBidi" w:cstheme="minorBidi"/>
          <w:color w:val="000000"/>
          <w:rtl/>
          <w:lang w:bidi="ar-EG"/>
        </w:rPr>
        <w:t xml:space="preserve"> على الموقع الإلكتروني</w:t>
      </w:r>
      <w:r w:rsidRPr="00624831">
        <w:rPr>
          <w:rFonts w:asciiTheme="minorBidi" w:eastAsia="Arial" w:hAnsiTheme="minorBidi" w:cstheme="minorBidi" w:hint="cs"/>
          <w:color w:val="000000"/>
          <w:rtl/>
          <w:lang w:bidi="ar-EG"/>
        </w:rPr>
        <w:t xml:space="preserve"> </w:t>
      </w:r>
      <w:hyperlink r:id="rId8" w:history="1">
        <w:r w:rsidRPr="00624831">
          <w:rPr>
            <w:rStyle w:val="Hyperlink"/>
            <w:rFonts w:asciiTheme="minorBidi" w:eastAsia="Arial" w:hAnsiTheme="minorBidi" w:cstheme="minorBidi"/>
            <w:bCs/>
          </w:rPr>
          <w:t>www.nationalredress.gov.au</w:t>
        </w:r>
      </w:hyperlink>
    </w:p>
    <w:p w14:paraId="79D61D89" w14:textId="5033199A" w:rsidR="00182539" w:rsidRPr="00624831" w:rsidRDefault="0084587C" w:rsidP="00DA1A87">
      <w:pPr>
        <w:pStyle w:val="Heading2"/>
        <w:bidi/>
        <w:rPr>
          <w:rFonts w:asciiTheme="minorBidi" w:hAnsiTheme="minorBidi" w:cstheme="minorBidi"/>
          <w:color w:val="000000"/>
        </w:rPr>
      </w:pPr>
      <w:r w:rsidRPr="00624831">
        <w:rPr>
          <w:rFonts w:asciiTheme="minorBidi" w:eastAsia="Arial" w:hAnsiTheme="minorBidi" w:cstheme="minorBidi"/>
          <w:b w:val="0"/>
          <w:bCs/>
          <w:color w:val="000000"/>
          <w:szCs w:val="28"/>
          <w:rtl/>
          <w:lang w:bidi="ar-EG"/>
        </w:rPr>
        <w:t>ما الذي يقدّمه برنامج</w:t>
      </w:r>
      <w:r w:rsidR="005F0A06" w:rsidRPr="00624831">
        <w:rPr>
          <w:rFonts w:asciiTheme="minorBidi" w:eastAsia="Arial" w:hAnsiTheme="minorBidi" w:cstheme="minorBidi"/>
          <w:color w:val="000000"/>
          <w:szCs w:val="28"/>
          <w:rtl/>
          <w:lang w:bidi="ar-EG"/>
        </w:rPr>
        <w:t xml:space="preserve"> </w:t>
      </w:r>
      <w:r w:rsidR="005F0A06" w:rsidRPr="00624831">
        <w:rPr>
          <w:rFonts w:asciiTheme="minorBidi" w:eastAsia="Arial" w:hAnsiTheme="minorBidi" w:cstheme="minorBidi"/>
          <w:color w:val="000000"/>
          <w:szCs w:val="28"/>
          <w:lang w:bidi="ar-EG"/>
        </w:rPr>
        <w:t>National Redress Scheme</w:t>
      </w:r>
      <w:r w:rsidR="005F0A06" w:rsidRPr="00624831">
        <w:rPr>
          <w:rFonts w:asciiTheme="minorBidi" w:eastAsia="Arial" w:hAnsiTheme="minorBidi" w:cstheme="minorBidi"/>
          <w:color w:val="000000"/>
          <w:szCs w:val="28"/>
          <w:rtl/>
          <w:lang w:bidi="ar-EG"/>
        </w:rPr>
        <w:t>؟</w:t>
      </w:r>
    </w:p>
    <w:p w14:paraId="26381373" w14:textId="1A04C9EA" w:rsidR="00182539" w:rsidRPr="00624831" w:rsidRDefault="0084587C" w:rsidP="00DA1A87">
      <w:pPr>
        <w:bidi/>
        <w:spacing w:line="312" w:lineRule="auto"/>
        <w:rPr>
          <w:rFonts w:asciiTheme="minorBidi" w:eastAsia="Arial" w:hAnsiTheme="minorBidi" w:cstheme="minorBidi"/>
          <w:color w:val="000000"/>
          <w:rtl/>
        </w:rPr>
      </w:pPr>
      <w:r w:rsidRPr="00624831">
        <w:rPr>
          <w:rFonts w:asciiTheme="minorBidi" w:eastAsia="Arial" w:hAnsiTheme="minorBidi" w:cstheme="minorBidi"/>
          <w:color w:val="000000"/>
          <w:lang w:bidi="ar-EG"/>
        </w:rPr>
        <w:t>Redress</w:t>
      </w:r>
      <w:r w:rsidRPr="00624831">
        <w:rPr>
          <w:rFonts w:asciiTheme="minorBidi" w:eastAsia="Arial" w:hAnsiTheme="minorBidi" w:cstheme="minorBidi"/>
          <w:color w:val="000000"/>
          <w:rtl/>
        </w:rPr>
        <w:t xml:space="preserve"> هو بديل لطلب التعويض من خلال المحاكم. إنه وسيلة للاعتراف بالضرر الذي لحق بالأشخاص الذين تعرضوا </w:t>
      </w:r>
      <w:bookmarkStart w:id="0" w:name="__DdeLink__1655_1598548614"/>
      <w:r w:rsidRPr="00624831">
        <w:rPr>
          <w:rFonts w:asciiTheme="minorBidi" w:eastAsia="Arial" w:hAnsiTheme="minorBidi" w:cstheme="minorBidi"/>
          <w:color w:val="000000"/>
          <w:rtl/>
        </w:rPr>
        <w:t>للاعتداء</w:t>
      </w:r>
      <w:bookmarkEnd w:id="0"/>
      <w:r w:rsidRPr="00624831">
        <w:rPr>
          <w:rFonts w:asciiTheme="minorBidi" w:eastAsia="Arial" w:hAnsiTheme="minorBidi" w:cstheme="minorBidi"/>
          <w:color w:val="000000"/>
          <w:rtl/>
        </w:rPr>
        <w:t xml:space="preserve"> الجنسي وهم أطفال ومحاسبة المؤسسات المسؤولة.</w:t>
      </w:r>
    </w:p>
    <w:p w14:paraId="794E3789" w14:textId="2222A57A" w:rsidR="009542FF" w:rsidRPr="00624831" w:rsidRDefault="0084587C" w:rsidP="009542FF">
      <w:pPr>
        <w:bidi/>
        <w:spacing w:line="312" w:lineRule="auto"/>
        <w:rPr>
          <w:rFonts w:asciiTheme="minorBidi" w:hAnsiTheme="minorBidi" w:cstheme="minorBidi"/>
          <w:color w:val="000000"/>
        </w:rPr>
      </w:pPr>
      <w:r w:rsidRPr="00624831">
        <w:rPr>
          <w:rFonts w:asciiTheme="minorBidi" w:eastAsia="Arial" w:hAnsiTheme="minorBidi" w:cstheme="minorBidi"/>
          <w:color w:val="000000"/>
          <w:rtl/>
        </w:rPr>
        <w:t>يمكن لبرنامج التعويض الوطني أن يقدّم لك:</w:t>
      </w:r>
    </w:p>
    <w:p w14:paraId="504ED966" w14:textId="0EF6D0DD" w:rsidR="00182539" w:rsidRPr="00624831" w:rsidRDefault="0084587C" w:rsidP="00DA1A87">
      <w:pPr>
        <w:pStyle w:val="ListParagraph"/>
        <w:numPr>
          <w:ilvl w:val="0"/>
          <w:numId w:val="20"/>
        </w:numPr>
        <w:bidi/>
        <w:spacing w:after="120" w:line="312" w:lineRule="auto"/>
        <w:contextualSpacing w:val="0"/>
        <w:rPr>
          <w:rFonts w:asciiTheme="minorBidi" w:hAnsiTheme="minorBidi" w:cstheme="minorBidi"/>
          <w:color w:val="000000"/>
        </w:rPr>
      </w:pPr>
      <w:r w:rsidRPr="00624831">
        <w:rPr>
          <w:rFonts w:asciiTheme="minorBidi" w:eastAsia="Arial" w:hAnsiTheme="minorBidi" w:cstheme="minorBidi"/>
          <w:color w:val="000000"/>
          <w:rtl/>
        </w:rPr>
        <w:t xml:space="preserve">مشورة مجانية سرّية وآمنة ثقافياً </w:t>
      </w:r>
      <w:r w:rsidRPr="00624831">
        <w:rPr>
          <w:rFonts w:asciiTheme="minorBidi" w:eastAsia="Arial" w:hAnsiTheme="minorBidi" w:cstheme="minorBidi"/>
          <w:color w:val="000000"/>
          <w:rtl/>
          <w:lang w:bidi="ar-EG"/>
        </w:rPr>
        <w:t>(المشورة والخدمات النفسية)</w:t>
      </w:r>
    </w:p>
    <w:p w14:paraId="7BF707DA" w14:textId="2DB7680E" w:rsidR="00182539" w:rsidRPr="00624831" w:rsidRDefault="0084587C" w:rsidP="00DA1A87">
      <w:pPr>
        <w:pStyle w:val="ListParagraph"/>
        <w:numPr>
          <w:ilvl w:val="0"/>
          <w:numId w:val="20"/>
        </w:numPr>
        <w:bidi/>
        <w:spacing w:after="120" w:line="312" w:lineRule="auto"/>
        <w:contextualSpacing w:val="0"/>
        <w:rPr>
          <w:rFonts w:asciiTheme="minorBidi" w:hAnsiTheme="minorBidi" w:cstheme="minorBidi"/>
          <w:color w:val="000000"/>
        </w:rPr>
      </w:pPr>
      <w:r w:rsidRPr="00624831">
        <w:rPr>
          <w:rFonts w:asciiTheme="minorBidi" w:eastAsia="Arial" w:hAnsiTheme="minorBidi" w:cstheme="minorBidi"/>
          <w:color w:val="000000"/>
          <w:rtl/>
        </w:rPr>
        <w:t>رداً شخصياً مباشراً من المؤسسة المسؤولة</w:t>
      </w:r>
    </w:p>
    <w:p w14:paraId="4EF52251" w14:textId="26D9F7C5" w:rsidR="00182539" w:rsidRPr="00624831" w:rsidRDefault="0084587C" w:rsidP="00DA1A87">
      <w:pPr>
        <w:pStyle w:val="ListParagraph"/>
        <w:numPr>
          <w:ilvl w:val="0"/>
          <w:numId w:val="20"/>
        </w:numPr>
        <w:bidi/>
        <w:spacing w:after="120" w:line="312" w:lineRule="auto"/>
        <w:contextualSpacing w:val="0"/>
        <w:rPr>
          <w:rFonts w:asciiTheme="minorBidi" w:hAnsiTheme="minorBidi" w:cstheme="minorBidi"/>
          <w:color w:val="000000"/>
        </w:rPr>
      </w:pPr>
      <w:r w:rsidRPr="00624831">
        <w:rPr>
          <w:rFonts w:asciiTheme="minorBidi" w:eastAsia="Arial" w:hAnsiTheme="minorBidi" w:cstheme="minorBidi"/>
          <w:color w:val="000000"/>
          <w:rtl/>
          <w:lang w:bidi="ar-EG"/>
        </w:rPr>
        <w:t>و دفعة مادية.</w:t>
      </w:r>
    </w:p>
    <w:p w14:paraId="2D325B76" w14:textId="2F580111" w:rsidR="00614327" w:rsidRPr="00624831" w:rsidRDefault="0084587C" w:rsidP="00DA1A87">
      <w:p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 xml:space="preserve">سيتم دراسة كل طلب على حدة. قد تصل الدفعة التي قد يتم عرضها عليك إلى </w:t>
      </w:r>
      <w:r w:rsidRPr="00624831">
        <w:rPr>
          <w:rFonts w:asciiTheme="minorBidi" w:eastAsia="Arial" w:hAnsiTheme="minorBidi" w:cstheme="minorBidi"/>
          <w:color w:val="000000"/>
          <w:lang w:bidi="ar-EG"/>
        </w:rPr>
        <w:t>150</w:t>
      </w:r>
      <w:r w:rsidRPr="00624831">
        <w:rPr>
          <w:rFonts w:asciiTheme="minorBidi" w:eastAsia="Arial" w:hAnsiTheme="minorBidi" w:cstheme="minorBidi"/>
          <w:color w:val="000000"/>
          <w:rtl/>
          <w:lang w:bidi="ar-EG"/>
        </w:rPr>
        <w:t xml:space="preserve"> ألف دولار، اعتمادًا على الظروف.</w:t>
      </w:r>
      <w:r w:rsidR="005F0A06" w:rsidRPr="00624831">
        <w:rPr>
          <w:rFonts w:asciiTheme="minorBidi" w:eastAsia="Arial" w:hAnsiTheme="minorBidi" w:cstheme="minorBidi"/>
          <w:color w:val="000000"/>
          <w:lang w:bidi="ar-EG"/>
        </w:rPr>
        <w:t xml:space="preserve"> </w:t>
      </w:r>
    </w:p>
    <w:p w14:paraId="7FEB9621" w14:textId="0A0CDE85" w:rsidR="00182539" w:rsidRPr="00624831" w:rsidRDefault="0084587C" w:rsidP="00DA1A87">
      <w:pPr>
        <w:bidi/>
        <w:spacing w:line="312" w:lineRule="auto"/>
        <w:rPr>
          <w:rFonts w:asciiTheme="minorBidi" w:hAnsiTheme="minorBidi" w:cstheme="minorBidi"/>
          <w:color w:val="000000"/>
        </w:rPr>
      </w:pPr>
      <w:r w:rsidRPr="00624831">
        <w:rPr>
          <w:rFonts w:asciiTheme="minorBidi" w:eastAsia="Arial" w:hAnsiTheme="minorBidi" w:cstheme="minorBidi"/>
          <w:color w:val="000000"/>
          <w:rtl/>
        </w:rPr>
        <w:t>يمكن للشخص اختيار أي أجزاء من عرض التعويض التي يريد أن يقبل بها.</w:t>
      </w:r>
    </w:p>
    <w:p w14:paraId="62139B5B" w14:textId="77CEA4C6" w:rsidR="00A45DCB" w:rsidRPr="00624831" w:rsidRDefault="0084587C" w:rsidP="00FB758D">
      <w:pPr>
        <w:bidi/>
        <w:spacing w:after="240" w:line="312" w:lineRule="auto"/>
        <w:rPr>
          <w:rFonts w:asciiTheme="minorBidi" w:hAnsiTheme="minorBidi" w:cstheme="minorBidi"/>
          <w:color w:val="000000"/>
        </w:rPr>
      </w:pPr>
      <w:r w:rsidRPr="00624831">
        <w:rPr>
          <w:rFonts w:asciiTheme="minorBidi" w:eastAsia="Arial" w:hAnsiTheme="minorBidi" w:cstheme="minorBidi"/>
          <w:color w:val="000000"/>
          <w:rtl/>
          <w:lang w:bidi="ar-EG"/>
        </w:rPr>
        <w:t>جميع المعلومات والقرار المتعلق بطلبك محميّة</w:t>
      </w:r>
      <w:r w:rsidRPr="00624831">
        <w:rPr>
          <w:rFonts w:asciiTheme="minorBidi" w:eastAsia="Arial" w:hAnsiTheme="minorBidi" w:cstheme="minorBidi"/>
          <w:color w:val="000000"/>
          <w:rtl/>
        </w:rPr>
        <w:t xml:space="preserve">. ستُستخدم فقط لأغراض برنامج التعويض الوطني، </w:t>
      </w:r>
      <w:r w:rsidRPr="00624831">
        <w:rPr>
          <w:rFonts w:asciiTheme="minorBidi" w:eastAsia="Arial" w:hAnsiTheme="minorBidi" w:cstheme="minorBidi"/>
          <w:color w:val="000000"/>
          <w:rtl/>
          <w:lang w:bidi="ar-EG"/>
        </w:rPr>
        <w:t>والتي قد تتضمن مشاركة بعض المعلومات مع المؤسسات ذات الصلة.</w:t>
      </w:r>
      <w:r w:rsidR="005F0A06" w:rsidRPr="00624831">
        <w:rPr>
          <w:rFonts w:asciiTheme="minorBidi" w:eastAsia="Arial" w:hAnsiTheme="minorBidi" w:cstheme="minorBidi"/>
          <w:color w:val="000000"/>
          <w:rtl/>
          <w:lang w:bidi="ar-EG"/>
        </w:rPr>
        <w:t xml:space="preserve"> </w:t>
      </w:r>
      <w:r w:rsidR="005F0A06" w:rsidRPr="00624831">
        <w:rPr>
          <w:rFonts w:asciiTheme="minorBidi" w:eastAsia="Arial" w:hAnsiTheme="minorBidi" w:cstheme="minorBidi"/>
          <w:color w:val="000000"/>
          <w:lang w:bidi="ar-EG"/>
        </w:rPr>
        <w:t xml:space="preserve"> </w:t>
      </w:r>
    </w:p>
    <w:p w14:paraId="253BE5C0" w14:textId="620D5891" w:rsidR="00182539" w:rsidRPr="00624831" w:rsidRDefault="001A6CD5" w:rsidP="00DA1A87">
      <w:pPr>
        <w:pStyle w:val="Heading2"/>
        <w:bidi/>
        <w:rPr>
          <w:rFonts w:asciiTheme="minorBidi" w:hAnsiTheme="minorBidi" w:cstheme="minorBidi"/>
          <w:b w:val="0"/>
          <w:bCs/>
          <w:color w:val="000000"/>
        </w:rPr>
      </w:pPr>
      <w:r w:rsidRPr="00624831">
        <w:rPr>
          <w:rFonts w:asciiTheme="minorBidi" w:eastAsia="Arial" w:hAnsiTheme="minorBidi" w:cstheme="minorBidi"/>
          <w:b w:val="0"/>
          <w:bCs/>
          <w:color w:val="000000"/>
          <w:szCs w:val="28"/>
          <w:rtl/>
        </w:rPr>
        <w:t>مَن هو مؤهل للحصول على تعويض</w:t>
      </w:r>
      <w:r w:rsidR="005F0A06" w:rsidRPr="00624831">
        <w:rPr>
          <w:rFonts w:asciiTheme="minorBidi" w:eastAsia="Arial" w:hAnsiTheme="minorBidi" w:cstheme="minorBidi"/>
          <w:color w:val="000000"/>
          <w:szCs w:val="28"/>
          <w:rtl/>
          <w:lang w:bidi="ar-EG"/>
        </w:rPr>
        <w:t>؟</w:t>
      </w:r>
    </w:p>
    <w:p w14:paraId="05E9BB9D" w14:textId="1EABA589" w:rsidR="000D6BF7" w:rsidRPr="00624831" w:rsidRDefault="001A6CD5" w:rsidP="00DA1A87">
      <w:pPr>
        <w:bidi/>
        <w:spacing w:line="312" w:lineRule="auto"/>
        <w:rPr>
          <w:rFonts w:asciiTheme="minorBidi" w:hAnsiTheme="minorBidi" w:cstheme="minorBidi"/>
          <w:color w:val="000000"/>
        </w:rPr>
      </w:pPr>
      <w:r w:rsidRPr="00624831">
        <w:rPr>
          <w:rFonts w:asciiTheme="minorBidi" w:eastAsia="Arial" w:hAnsiTheme="minorBidi" w:cstheme="minorBidi"/>
          <w:color w:val="000000"/>
          <w:rtl/>
        </w:rPr>
        <w:t>أنت مؤهل لبرنامج التعويض الوطني إذا:</w:t>
      </w:r>
    </w:p>
    <w:p w14:paraId="72CF26BC" w14:textId="7CF38988" w:rsidR="000D6BF7" w:rsidRPr="00624831" w:rsidRDefault="001A6CD5" w:rsidP="00DA1A87">
      <w:pPr>
        <w:pStyle w:val="ListParagraph"/>
        <w:numPr>
          <w:ilvl w:val="0"/>
          <w:numId w:val="22"/>
        </w:numPr>
        <w:bidi/>
        <w:spacing w:line="312" w:lineRule="auto"/>
        <w:rPr>
          <w:rFonts w:asciiTheme="minorBidi" w:hAnsiTheme="minorBidi" w:cstheme="minorBidi"/>
          <w:color w:val="000000"/>
        </w:rPr>
      </w:pPr>
      <w:r w:rsidRPr="00624831">
        <w:rPr>
          <w:rFonts w:asciiTheme="minorBidi" w:eastAsia="Arial" w:hAnsiTheme="minorBidi" w:cstheme="minorBidi"/>
          <w:color w:val="000000"/>
          <w:rtl/>
        </w:rPr>
        <w:t xml:space="preserve">تعرضت </w:t>
      </w:r>
      <w:bookmarkStart w:id="1" w:name="__DdeLink__1655_159854861411"/>
      <w:r w:rsidRPr="00624831">
        <w:rPr>
          <w:rFonts w:asciiTheme="minorBidi" w:eastAsia="Arial" w:hAnsiTheme="minorBidi" w:cstheme="minorBidi"/>
          <w:color w:val="000000"/>
          <w:rtl/>
        </w:rPr>
        <w:t>للاعتداء</w:t>
      </w:r>
      <w:bookmarkEnd w:id="1"/>
      <w:r w:rsidRPr="00624831">
        <w:rPr>
          <w:rFonts w:asciiTheme="minorBidi" w:eastAsia="Arial" w:hAnsiTheme="minorBidi" w:cstheme="minorBidi"/>
          <w:color w:val="000000"/>
          <w:rtl/>
        </w:rPr>
        <w:t xml:space="preserve"> الجنسي وأنت طفل (أصغر من </w:t>
      </w:r>
      <w:r w:rsidRPr="00624831">
        <w:rPr>
          <w:rFonts w:asciiTheme="minorBidi" w:eastAsia="Arial" w:hAnsiTheme="minorBidi" w:cstheme="minorBidi"/>
          <w:color w:val="000000"/>
          <w:lang w:bidi="ar-EG"/>
        </w:rPr>
        <w:t>18</w:t>
      </w:r>
      <w:r w:rsidRPr="00624831">
        <w:rPr>
          <w:rFonts w:asciiTheme="minorBidi" w:eastAsia="Arial" w:hAnsiTheme="minorBidi" w:cstheme="minorBidi"/>
          <w:color w:val="000000"/>
          <w:rtl/>
        </w:rPr>
        <w:t xml:space="preserve"> عاماً)، و</w:t>
      </w:r>
    </w:p>
    <w:p w14:paraId="100DFD0D" w14:textId="7789EBF5" w:rsidR="000D6BF7" w:rsidRPr="00624831" w:rsidRDefault="001A6CD5" w:rsidP="00DA1A87">
      <w:pPr>
        <w:pStyle w:val="ListParagraph"/>
        <w:numPr>
          <w:ilvl w:val="0"/>
          <w:numId w:val="22"/>
        </w:numPr>
        <w:bidi/>
        <w:spacing w:line="312" w:lineRule="auto"/>
        <w:rPr>
          <w:rFonts w:asciiTheme="minorBidi" w:hAnsiTheme="minorBidi" w:cstheme="minorBidi"/>
          <w:color w:val="000000"/>
          <w:rtl/>
        </w:rPr>
      </w:pPr>
      <w:r w:rsidRPr="00624831">
        <w:rPr>
          <w:rFonts w:asciiTheme="minorBidi" w:eastAsia="Arial" w:hAnsiTheme="minorBidi" w:cstheme="minorBidi"/>
          <w:color w:val="000000"/>
          <w:rtl/>
        </w:rPr>
        <w:lastRenderedPageBreak/>
        <w:t xml:space="preserve">حدث الاعتداء قبل </w:t>
      </w:r>
      <w:r w:rsidRPr="00624831">
        <w:rPr>
          <w:rFonts w:asciiTheme="minorBidi" w:eastAsia="Arial" w:hAnsiTheme="minorBidi" w:cstheme="minorBidi"/>
          <w:color w:val="000000"/>
          <w:lang w:bidi="ar-EG"/>
        </w:rPr>
        <w:t>1</w:t>
      </w:r>
      <w:r w:rsidRPr="00624831">
        <w:rPr>
          <w:rFonts w:asciiTheme="minorBidi" w:eastAsia="Arial" w:hAnsiTheme="minorBidi" w:cstheme="minorBidi"/>
          <w:color w:val="000000"/>
          <w:rtl/>
        </w:rPr>
        <w:t xml:space="preserve">تموز/ يوليو </w:t>
      </w:r>
      <w:r w:rsidRPr="00624831">
        <w:rPr>
          <w:rFonts w:asciiTheme="minorBidi" w:eastAsia="Arial" w:hAnsiTheme="minorBidi" w:cstheme="minorBidi"/>
          <w:color w:val="000000"/>
          <w:lang w:bidi="ar-EG"/>
        </w:rPr>
        <w:t>2018</w:t>
      </w:r>
      <w:r w:rsidRPr="00624831">
        <w:rPr>
          <w:rFonts w:asciiTheme="minorBidi" w:eastAsia="Arial" w:hAnsiTheme="minorBidi" w:cstheme="minorBidi"/>
          <w:color w:val="000000"/>
          <w:rtl/>
        </w:rPr>
        <w:t xml:space="preserve"> و</w:t>
      </w:r>
    </w:p>
    <w:p w14:paraId="610EED2D" w14:textId="7D00AEC7" w:rsidR="001A6CD5" w:rsidRPr="00624831" w:rsidRDefault="001A6CD5" w:rsidP="001A6CD5">
      <w:pPr>
        <w:pStyle w:val="ListParagraph"/>
        <w:numPr>
          <w:ilvl w:val="0"/>
          <w:numId w:val="22"/>
        </w:numPr>
        <w:bidi/>
        <w:spacing w:line="312" w:lineRule="auto"/>
        <w:rPr>
          <w:rFonts w:asciiTheme="minorBidi" w:hAnsiTheme="minorBidi" w:cstheme="minorBidi"/>
          <w:color w:val="000000"/>
        </w:rPr>
      </w:pPr>
      <w:r w:rsidRPr="00624831">
        <w:rPr>
          <w:rFonts w:asciiTheme="minorBidi" w:eastAsia="Arial" w:hAnsiTheme="minorBidi" w:cstheme="minorBidi"/>
          <w:color w:val="000000"/>
          <w:rtl/>
        </w:rPr>
        <w:t xml:space="preserve">قد ولدت قبل </w:t>
      </w:r>
      <w:r w:rsidRPr="00624831">
        <w:rPr>
          <w:rFonts w:asciiTheme="minorBidi" w:eastAsia="Arial" w:hAnsiTheme="minorBidi" w:cstheme="minorBidi"/>
          <w:color w:val="000000"/>
        </w:rPr>
        <w:t>30</w:t>
      </w:r>
      <w:r w:rsidRPr="00624831">
        <w:rPr>
          <w:rFonts w:asciiTheme="minorBidi" w:eastAsia="Arial" w:hAnsiTheme="minorBidi" w:cstheme="minorBidi"/>
          <w:color w:val="000000"/>
          <w:rtl/>
        </w:rPr>
        <w:t xml:space="preserve"> حزيران</w:t>
      </w:r>
      <w:r w:rsidRPr="00624831">
        <w:rPr>
          <w:rFonts w:asciiTheme="minorBidi" w:eastAsia="Arial" w:hAnsiTheme="minorBidi" w:cstheme="minorBidi" w:hint="cs"/>
          <w:color w:val="000000"/>
          <w:rtl/>
        </w:rPr>
        <w:t xml:space="preserve"> </w:t>
      </w:r>
      <w:r w:rsidRPr="00624831">
        <w:rPr>
          <w:rFonts w:asciiTheme="minorBidi" w:eastAsia="Arial" w:hAnsiTheme="minorBidi" w:cstheme="minorBidi"/>
          <w:color w:val="000000"/>
          <w:rtl/>
        </w:rPr>
        <w:t>/</w:t>
      </w:r>
      <w:r w:rsidRPr="00624831">
        <w:rPr>
          <w:rFonts w:asciiTheme="minorBidi" w:eastAsia="Arial" w:hAnsiTheme="minorBidi" w:cstheme="minorBidi" w:hint="cs"/>
          <w:color w:val="000000"/>
          <w:rtl/>
        </w:rPr>
        <w:t xml:space="preserve"> </w:t>
      </w:r>
      <w:r w:rsidRPr="00624831">
        <w:rPr>
          <w:rFonts w:asciiTheme="minorBidi" w:eastAsia="Arial" w:hAnsiTheme="minorBidi" w:cstheme="minorBidi"/>
          <w:color w:val="000000"/>
          <w:rtl/>
        </w:rPr>
        <w:t xml:space="preserve">يونيو </w:t>
      </w:r>
      <w:r w:rsidRPr="00624831">
        <w:rPr>
          <w:rFonts w:asciiTheme="minorBidi" w:eastAsia="Arial" w:hAnsiTheme="minorBidi" w:cstheme="minorBidi"/>
          <w:color w:val="000000"/>
        </w:rPr>
        <w:t>2010</w:t>
      </w:r>
      <w:r w:rsidRPr="00624831">
        <w:rPr>
          <w:rFonts w:asciiTheme="minorBidi" w:eastAsia="Arial" w:hAnsiTheme="minorBidi" w:cstheme="minorBidi"/>
          <w:color w:val="000000"/>
          <w:rtl/>
        </w:rPr>
        <w:t>، و</w:t>
      </w:r>
    </w:p>
    <w:p w14:paraId="03B18DDB" w14:textId="6AC8103C" w:rsidR="000D6BF7" w:rsidRPr="00624831" w:rsidRDefault="001A6CD5" w:rsidP="00DA1A87">
      <w:pPr>
        <w:pStyle w:val="ListParagraph"/>
        <w:numPr>
          <w:ilvl w:val="0"/>
          <w:numId w:val="22"/>
        </w:numPr>
        <w:bidi/>
        <w:spacing w:line="312" w:lineRule="auto"/>
        <w:rPr>
          <w:rFonts w:asciiTheme="minorBidi" w:hAnsiTheme="minorBidi" w:cstheme="minorBidi"/>
          <w:color w:val="000000"/>
        </w:rPr>
      </w:pPr>
      <w:r w:rsidRPr="00624831">
        <w:rPr>
          <w:rFonts w:asciiTheme="minorBidi" w:eastAsia="Arial" w:hAnsiTheme="minorBidi" w:cstheme="minorBidi"/>
          <w:color w:val="000000"/>
          <w:rtl/>
        </w:rPr>
        <w:t xml:space="preserve">أنت مواطن أسترالي أو مقيم دائم في الوقت الذي </w:t>
      </w:r>
      <w:r w:rsidRPr="00624831">
        <w:rPr>
          <w:rFonts w:asciiTheme="minorBidi" w:eastAsia="Arial" w:hAnsiTheme="minorBidi" w:cstheme="minorBidi" w:hint="cs"/>
          <w:color w:val="000000"/>
          <w:rtl/>
        </w:rPr>
        <w:t xml:space="preserve">تتقدّم </w:t>
      </w:r>
      <w:r w:rsidRPr="00624831">
        <w:rPr>
          <w:rFonts w:asciiTheme="minorBidi" w:eastAsia="Arial" w:hAnsiTheme="minorBidi" w:cstheme="minorBidi"/>
          <w:color w:val="000000"/>
          <w:rtl/>
        </w:rPr>
        <w:t>فيه بطلب.</w:t>
      </w:r>
    </w:p>
    <w:p w14:paraId="4D9BAB87" w14:textId="7D416211" w:rsidR="00FC7BE4" w:rsidRPr="00624831" w:rsidRDefault="001A6CD5" w:rsidP="00DA1A87">
      <w:pPr>
        <w:bidi/>
        <w:spacing w:line="312" w:lineRule="auto"/>
        <w:rPr>
          <w:rFonts w:asciiTheme="minorBidi" w:hAnsiTheme="minorBidi" w:cstheme="minorBidi"/>
          <w:color w:val="000000"/>
        </w:rPr>
      </w:pPr>
      <w:r w:rsidRPr="00624831">
        <w:rPr>
          <w:rFonts w:asciiTheme="minorBidi" w:eastAsia="Arial" w:hAnsiTheme="minorBidi" w:cstheme="minorBidi"/>
          <w:color w:val="000000"/>
          <w:rtl/>
        </w:rPr>
        <w:t xml:space="preserve">يمكنك التقدم بطلب للحصول على تعويض </w:t>
      </w:r>
      <w:r w:rsidRPr="00624831">
        <w:rPr>
          <w:rFonts w:asciiTheme="minorBidi" w:eastAsia="Arial" w:hAnsiTheme="minorBidi" w:cstheme="minorBidi"/>
          <w:color w:val="000000"/>
          <w:rtl/>
          <w:lang w:bidi="ar-EG"/>
        </w:rPr>
        <w:t>حتى وإن كان الاعتداء قد حدث منذ فترة طويلة.</w:t>
      </w:r>
    </w:p>
    <w:p w14:paraId="681030E2" w14:textId="3B22AD86" w:rsidR="000D6BF7" w:rsidRPr="00624831" w:rsidRDefault="001A6CD5" w:rsidP="00DA1A87">
      <w:p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سيتم تقييم طلبك بشكل مختلف إذا:</w:t>
      </w:r>
    </w:p>
    <w:p w14:paraId="50303BF2" w14:textId="71A49F9E" w:rsidR="000D6BF7" w:rsidRPr="00624831" w:rsidRDefault="001A6CD5" w:rsidP="00DA1A87">
      <w:pPr>
        <w:pStyle w:val="ListParagraph"/>
        <w:numPr>
          <w:ilvl w:val="0"/>
          <w:numId w:val="23"/>
        </w:num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تمّ الاعتداء عليك من قِبل مؤسسة لم تنضم إلى برنامج التعويض الوطني</w:t>
      </w:r>
      <w:r w:rsidR="005F0A06" w:rsidRPr="00624831">
        <w:rPr>
          <w:rFonts w:asciiTheme="minorBidi" w:eastAsia="Arial" w:hAnsiTheme="minorBidi" w:cstheme="minorBidi"/>
          <w:color w:val="000000"/>
          <w:lang w:bidi="ar-EG"/>
        </w:rPr>
        <w:t xml:space="preserve"> </w:t>
      </w:r>
    </w:p>
    <w:p w14:paraId="657897B1" w14:textId="414E35FE" w:rsidR="000D6BF7" w:rsidRPr="00624831" w:rsidRDefault="001A6CD5" w:rsidP="00DA1A87">
      <w:pPr>
        <w:pStyle w:val="ListParagraph"/>
        <w:numPr>
          <w:ilvl w:val="0"/>
          <w:numId w:val="23"/>
        </w:num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 xml:space="preserve">حالياً أقل من عمر </w:t>
      </w:r>
      <w:r w:rsidRPr="00624831">
        <w:rPr>
          <w:rFonts w:asciiTheme="minorBidi" w:eastAsia="Arial" w:hAnsiTheme="minorBidi" w:cstheme="minorBidi"/>
          <w:color w:val="000000"/>
          <w:lang w:bidi="ar-EG"/>
        </w:rPr>
        <w:t>18</w:t>
      </w:r>
      <w:r w:rsidRPr="00624831">
        <w:rPr>
          <w:rFonts w:asciiTheme="minorBidi" w:eastAsia="Arial" w:hAnsiTheme="minorBidi" w:cstheme="minorBidi"/>
          <w:color w:val="000000"/>
          <w:rtl/>
          <w:lang w:bidi="ar-EG"/>
        </w:rPr>
        <w:t xml:space="preserve"> عاماً؛</w:t>
      </w:r>
      <w:r w:rsidR="005F0A06" w:rsidRPr="00624831">
        <w:rPr>
          <w:rFonts w:asciiTheme="minorBidi" w:eastAsia="Arial" w:hAnsiTheme="minorBidi" w:cstheme="minorBidi"/>
          <w:color w:val="000000"/>
          <w:lang w:bidi="ar-EG"/>
        </w:rPr>
        <w:t xml:space="preserve"> </w:t>
      </w:r>
    </w:p>
    <w:p w14:paraId="5E6046E7" w14:textId="55005FA5" w:rsidR="00E9500F" w:rsidRPr="00624831" w:rsidRDefault="001A6CD5" w:rsidP="00DA1A87">
      <w:pPr>
        <w:pStyle w:val="ListParagraph"/>
        <w:numPr>
          <w:ilvl w:val="0"/>
          <w:numId w:val="23"/>
        </w:num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أو قد تمّت إدانتك بجريمة وحكم عليك بالسجن لمدة خمس سنوات أو أكثر</w:t>
      </w:r>
      <w:r w:rsidR="005F0A06" w:rsidRPr="00624831">
        <w:rPr>
          <w:rFonts w:asciiTheme="minorBidi" w:eastAsia="Arial" w:hAnsiTheme="minorBidi" w:cstheme="minorBidi"/>
          <w:color w:val="000000"/>
          <w:lang w:bidi="ar-EG"/>
        </w:rPr>
        <w:t xml:space="preserve"> </w:t>
      </w:r>
    </w:p>
    <w:p w14:paraId="2E8CF172" w14:textId="18E83BC1" w:rsidR="000D6BF7" w:rsidRPr="00624831" w:rsidRDefault="001A6CD5" w:rsidP="00DA1A87">
      <w:pPr>
        <w:pStyle w:val="ListParagraph"/>
        <w:numPr>
          <w:ilvl w:val="0"/>
          <w:numId w:val="23"/>
        </w:num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وقد سبق أن تلقيت مبلغاً للتعويض عن الاعتداء نتيجة لدعوى قضائية.</w:t>
      </w:r>
    </w:p>
    <w:p w14:paraId="25130D84" w14:textId="29441C26" w:rsidR="00182539" w:rsidRPr="00624831" w:rsidRDefault="001A6CD5" w:rsidP="00DA1A87">
      <w:pPr>
        <w:pStyle w:val="Heading2"/>
        <w:bidi/>
        <w:rPr>
          <w:rFonts w:asciiTheme="minorBidi" w:hAnsiTheme="minorBidi" w:cstheme="minorBidi"/>
          <w:b w:val="0"/>
          <w:bCs/>
          <w:color w:val="000000"/>
        </w:rPr>
      </w:pPr>
      <w:r w:rsidRPr="00624831">
        <w:rPr>
          <w:rFonts w:asciiTheme="minorBidi" w:eastAsia="Arial" w:hAnsiTheme="minorBidi" w:cstheme="minorBidi"/>
          <w:b w:val="0"/>
          <w:bCs/>
          <w:color w:val="000000"/>
          <w:szCs w:val="28"/>
          <w:rtl/>
          <w:lang w:bidi="ar-EG"/>
        </w:rPr>
        <w:t>كيفية التقديم</w:t>
      </w:r>
    </w:p>
    <w:p w14:paraId="5ED48453" w14:textId="77777777" w:rsidR="001A6CD5" w:rsidRPr="00624831" w:rsidRDefault="001A6CD5" w:rsidP="001A6CD5">
      <w:pPr>
        <w:tabs>
          <w:tab w:val="center" w:pos="4873"/>
        </w:tabs>
        <w:bidi/>
        <w:spacing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rPr>
        <w:t xml:space="preserve">لتتمكّن من الوصول إلى برنامج التعويض الوطني، ستحتاج إلى الكتابة عما حدث لك. يمكنك أن تطلب من خدمة دعم أو شخص ما تثق به لمساعدتك في ملء </w:t>
      </w:r>
      <w:r w:rsidRPr="00624831">
        <w:rPr>
          <w:rFonts w:asciiTheme="minorBidi" w:eastAsia="Arial" w:hAnsiTheme="minorBidi" w:cstheme="minorBidi" w:hint="cs"/>
          <w:color w:val="000000"/>
          <w:rtl/>
        </w:rPr>
        <w:t xml:space="preserve">استمارة </w:t>
      </w:r>
      <w:r w:rsidRPr="00624831">
        <w:rPr>
          <w:rFonts w:asciiTheme="minorBidi" w:eastAsia="Arial" w:hAnsiTheme="minorBidi" w:cstheme="minorBidi"/>
          <w:color w:val="000000"/>
          <w:rtl/>
        </w:rPr>
        <w:t>طلبك.</w:t>
      </w:r>
    </w:p>
    <w:p w14:paraId="2BFE807E" w14:textId="19E5560C" w:rsidR="00B669EA" w:rsidRPr="00624831" w:rsidRDefault="001A6CD5" w:rsidP="001A6CD5">
      <w:pPr>
        <w:tabs>
          <w:tab w:val="center" w:pos="4873"/>
        </w:tabs>
        <w:bidi/>
        <w:spacing w:line="312" w:lineRule="auto"/>
        <w:rPr>
          <w:rFonts w:asciiTheme="minorBidi" w:hAnsiTheme="minorBidi" w:cstheme="minorBidi"/>
          <w:color w:val="000000"/>
        </w:rPr>
      </w:pPr>
      <w:r w:rsidRPr="00624831">
        <w:rPr>
          <w:rFonts w:asciiTheme="minorBidi" w:eastAsia="Arial" w:hAnsiTheme="minorBidi" w:cstheme="minorBidi"/>
          <w:color w:val="000000"/>
          <w:rtl/>
        </w:rPr>
        <w:t xml:space="preserve">يمكنك التقدّم بطلب عبر الإنترنت من خلال </w:t>
      </w:r>
      <w:hyperlink r:id="rId9">
        <w:proofErr w:type="spellStart"/>
        <w:r w:rsidRPr="00624831">
          <w:rPr>
            <w:rStyle w:val="Hyperlink"/>
            <w:rFonts w:asciiTheme="minorBidi" w:eastAsia="Arial" w:hAnsiTheme="minorBidi" w:cstheme="minorBidi"/>
            <w:lang w:bidi="ar-EG"/>
          </w:rPr>
          <w:t>myGov</w:t>
        </w:r>
        <w:proofErr w:type="spellEnd"/>
      </w:hyperlink>
      <w:r w:rsidRPr="00624831">
        <w:rPr>
          <w:rFonts w:asciiTheme="minorBidi" w:eastAsia="Arial" w:hAnsiTheme="minorBidi" w:cstheme="minorBidi"/>
          <w:color w:val="000000"/>
          <w:rtl/>
        </w:rPr>
        <w:t xml:space="preserve">، </w:t>
      </w:r>
      <w:r w:rsidRPr="00624831">
        <w:rPr>
          <w:rFonts w:asciiTheme="minorBidi" w:eastAsia="Arial" w:hAnsiTheme="minorBidi" w:cstheme="minorBidi"/>
          <w:color w:val="000000"/>
          <w:rtl/>
          <w:lang w:bidi="ar-EG"/>
        </w:rPr>
        <w:t xml:space="preserve">أو بتعبئة </w:t>
      </w:r>
      <w:r w:rsidRPr="00624831">
        <w:rPr>
          <w:rFonts w:asciiTheme="minorBidi" w:eastAsia="Arial" w:hAnsiTheme="minorBidi" w:cstheme="minorBidi" w:hint="cs"/>
          <w:color w:val="000000"/>
          <w:rtl/>
          <w:lang w:bidi="ar-EG"/>
        </w:rPr>
        <w:t xml:space="preserve">استمارة </w:t>
      </w:r>
      <w:r w:rsidRPr="00624831">
        <w:rPr>
          <w:rFonts w:asciiTheme="minorBidi" w:eastAsia="Arial" w:hAnsiTheme="minorBidi" w:cstheme="minorBidi"/>
          <w:color w:val="000000"/>
          <w:rtl/>
          <w:lang w:bidi="ar-EG"/>
        </w:rPr>
        <w:t>الطلب الورقي.</w:t>
      </w:r>
    </w:p>
    <w:p w14:paraId="5D941BB1" w14:textId="7E027865" w:rsidR="00B669EA" w:rsidRPr="00624831" w:rsidRDefault="001A6CD5" w:rsidP="00DA1A87">
      <w:pPr>
        <w:tabs>
          <w:tab w:val="center" w:pos="4873"/>
        </w:tabs>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للحصول على نسخة ورقية من الطلب، يمكنك:</w:t>
      </w:r>
    </w:p>
    <w:p w14:paraId="15F73ECD" w14:textId="4971714F" w:rsidR="00B669EA" w:rsidRPr="00624831" w:rsidRDefault="001A6CD5" w:rsidP="00DA1A87">
      <w:pPr>
        <w:pStyle w:val="ListParagraph"/>
        <w:numPr>
          <w:ilvl w:val="0"/>
          <w:numId w:val="24"/>
        </w:num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 xml:space="preserve">تحميلها من الموقع الإلكتروني </w:t>
      </w:r>
      <w:r>
        <w:fldChar w:fldCharType="begin"/>
      </w:r>
      <w:r>
        <w:instrText>HYPERLINK "https://www.nationalredress.gov.au/"</w:instrText>
      </w:r>
      <w:r>
        <w:fldChar w:fldCharType="separate"/>
      </w:r>
      <w:r w:rsidR="001A7953" w:rsidRPr="00624831">
        <w:rPr>
          <w:rStyle w:val="Hyperlink"/>
          <w:rFonts w:asciiTheme="minorBidi" w:eastAsia="Arial" w:hAnsiTheme="minorBidi" w:cstheme="minorBidi"/>
          <w:bCs/>
        </w:rPr>
        <w:t>www.nationalredress.gov.au</w:t>
      </w:r>
      <w:r>
        <w:rPr>
          <w:rStyle w:val="Hyperlink"/>
          <w:rFonts w:asciiTheme="minorBidi" w:eastAsia="Arial" w:hAnsiTheme="minorBidi" w:cstheme="minorBidi"/>
          <w:bCs/>
        </w:rPr>
        <w:fldChar w:fldCharType="end"/>
      </w:r>
    </w:p>
    <w:p w14:paraId="49310EB8" w14:textId="368C6AF4" w:rsidR="008D457F" w:rsidRPr="00624831" w:rsidRDefault="001A6CD5" w:rsidP="00DA1A87">
      <w:pPr>
        <w:pStyle w:val="ListParagraph"/>
        <w:numPr>
          <w:ilvl w:val="0"/>
          <w:numId w:val="24"/>
        </w:num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 xml:space="preserve">الاتصال بالرقم </w:t>
      </w:r>
      <w:r w:rsidRPr="00624831">
        <w:rPr>
          <w:rFonts w:asciiTheme="minorBidi" w:eastAsia="Arial" w:hAnsiTheme="minorBidi" w:cstheme="minorBidi"/>
          <w:color w:val="000000"/>
          <w:lang w:bidi="ar-EG"/>
        </w:rPr>
        <w:t>1800 737 377</w:t>
      </w:r>
      <w:r w:rsidRPr="00624831">
        <w:rPr>
          <w:rFonts w:asciiTheme="minorBidi" w:eastAsia="Arial" w:hAnsiTheme="minorBidi" w:cstheme="minorBidi"/>
          <w:color w:val="000000"/>
          <w:rtl/>
          <w:lang w:bidi="ar-EG"/>
        </w:rPr>
        <w:t xml:space="preserve"> ليتم إرسال نسخة من الطلب إليك</w:t>
      </w:r>
    </w:p>
    <w:p w14:paraId="7A0E9749" w14:textId="230EEA59" w:rsidR="00B669EA" w:rsidRPr="00624831" w:rsidRDefault="001A6CD5" w:rsidP="00DA1A87">
      <w:pPr>
        <w:pStyle w:val="ListParagraph"/>
        <w:numPr>
          <w:ilvl w:val="0"/>
          <w:numId w:val="24"/>
        </w:num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الطلب من خدمة دعم للحصول على نسخة.</w:t>
      </w:r>
    </w:p>
    <w:p w14:paraId="1CCEC1AF" w14:textId="0E33292F" w:rsidR="00B669EA" w:rsidRPr="00624831" w:rsidRDefault="001A6CD5" w:rsidP="001A6CD5">
      <w:pPr>
        <w:bidi/>
        <w:spacing w:after="240" w:line="312" w:lineRule="auto"/>
        <w:rPr>
          <w:rFonts w:asciiTheme="minorBidi" w:hAnsiTheme="minorBidi" w:cstheme="minorBidi"/>
          <w:color w:val="000000"/>
        </w:rPr>
      </w:pPr>
      <w:r w:rsidRPr="00624831">
        <w:rPr>
          <w:rFonts w:asciiTheme="minorBidi" w:eastAsia="Arial" w:hAnsiTheme="minorBidi" w:cstheme="minorBidi"/>
          <w:color w:val="000000"/>
          <w:rtl/>
        </w:rPr>
        <w:t xml:space="preserve">يمكنك ملء نماذج التعويض في أي وقت وأينما تشعر بالراحة. لديك حتى </w:t>
      </w:r>
      <w:r w:rsidRPr="00624831">
        <w:rPr>
          <w:rFonts w:asciiTheme="minorBidi" w:eastAsia="Arial" w:hAnsiTheme="minorBidi" w:cstheme="minorBidi"/>
          <w:color w:val="000000"/>
          <w:lang w:bidi="ar-EG"/>
        </w:rPr>
        <w:t>30</w:t>
      </w:r>
      <w:r w:rsidRPr="00624831">
        <w:rPr>
          <w:rFonts w:asciiTheme="minorBidi" w:eastAsia="Arial" w:hAnsiTheme="minorBidi" w:cstheme="minorBidi"/>
          <w:color w:val="000000"/>
          <w:rtl/>
        </w:rPr>
        <w:t xml:space="preserve"> حزيران/ يونيو </w:t>
      </w:r>
      <w:r w:rsidRPr="00624831">
        <w:rPr>
          <w:rFonts w:asciiTheme="minorBidi" w:eastAsia="Arial" w:hAnsiTheme="minorBidi" w:cstheme="minorBidi"/>
          <w:color w:val="000000"/>
          <w:lang w:bidi="ar-EG"/>
        </w:rPr>
        <w:t>2027</w:t>
      </w:r>
      <w:r w:rsidRPr="00624831">
        <w:rPr>
          <w:rFonts w:asciiTheme="minorBidi" w:eastAsia="Arial" w:hAnsiTheme="minorBidi" w:cstheme="minorBidi"/>
          <w:color w:val="000000"/>
          <w:rtl/>
        </w:rPr>
        <w:t xml:space="preserve"> للتقدم بطلب.</w:t>
      </w:r>
      <w:r w:rsidR="005F0A06" w:rsidRPr="00624831">
        <w:rPr>
          <w:rFonts w:asciiTheme="minorBidi" w:eastAsia="Arial" w:hAnsiTheme="minorBidi" w:cstheme="minorBidi"/>
          <w:color w:val="000000"/>
          <w:lang w:bidi="ar-EG"/>
        </w:rPr>
        <w:t xml:space="preserve"> </w:t>
      </w:r>
    </w:p>
    <w:p w14:paraId="42E91B49" w14:textId="2EE2DB57" w:rsidR="00994321" w:rsidRPr="00624831" w:rsidRDefault="001A6CD5" w:rsidP="00DA1A87">
      <w:pPr>
        <w:pStyle w:val="Heading2"/>
        <w:bidi/>
        <w:rPr>
          <w:rFonts w:asciiTheme="minorBidi" w:hAnsiTheme="minorBidi" w:cstheme="minorBidi"/>
          <w:b w:val="0"/>
          <w:bCs/>
          <w:color w:val="000000"/>
        </w:rPr>
      </w:pPr>
      <w:r w:rsidRPr="00624831">
        <w:rPr>
          <w:rFonts w:asciiTheme="minorBidi" w:eastAsia="Arial" w:hAnsiTheme="minorBidi" w:cstheme="minorBidi"/>
          <w:b w:val="0"/>
          <w:bCs/>
          <w:color w:val="000000"/>
          <w:szCs w:val="28"/>
          <w:rtl/>
          <w:lang w:bidi="ar-EG"/>
        </w:rPr>
        <w:t>كيف سيتم النظر في طلبي</w:t>
      </w:r>
      <w:r w:rsidR="005F0A06" w:rsidRPr="00624831">
        <w:rPr>
          <w:rFonts w:asciiTheme="minorBidi" w:eastAsia="Arial" w:hAnsiTheme="minorBidi" w:cstheme="minorBidi"/>
          <w:color w:val="000000"/>
          <w:szCs w:val="28"/>
          <w:rtl/>
          <w:lang w:bidi="ar-EG"/>
        </w:rPr>
        <w:t>؟</w:t>
      </w:r>
    </w:p>
    <w:p w14:paraId="0093AAFD" w14:textId="77777777" w:rsidR="001A6CD5" w:rsidRPr="00624831" w:rsidRDefault="001A6CD5" w:rsidP="001A6CD5">
      <w:pPr>
        <w:tabs>
          <w:tab w:val="center" w:pos="4873"/>
        </w:tabs>
        <w:bidi/>
        <w:spacing w:line="312" w:lineRule="auto"/>
        <w:rPr>
          <w:rFonts w:asciiTheme="minorBidi" w:eastAsia="Arial" w:hAnsiTheme="minorBidi" w:cstheme="minorBidi"/>
          <w:b/>
          <w:color w:val="000000"/>
          <w:lang w:bidi="ar-EG"/>
        </w:rPr>
      </w:pPr>
      <w:bookmarkStart w:id="2" w:name="_Hlk517280757"/>
      <w:r w:rsidRPr="00624831">
        <w:rPr>
          <w:rFonts w:asciiTheme="minorBidi" w:eastAsia="Arial" w:hAnsiTheme="minorBidi" w:cstheme="minorBidi"/>
          <w:b/>
          <w:color w:val="000000"/>
          <w:rtl/>
        </w:rPr>
        <w:t xml:space="preserve">بمجرد الانتهاء من ملء </w:t>
      </w:r>
      <w:r w:rsidRPr="00624831">
        <w:rPr>
          <w:rFonts w:asciiTheme="minorBidi" w:eastAsia="Arial" w:hAnsiTheme="minorBidi" w:cstheme="minorBidi" w:hint="cs"/>
          <w:b/>
          <w:color w:val="000000"/>
          <w:rtl/>
        </w:rPr>
        <w:t>استمارة</w:t>
      </w:r>
      <w:r w:rsidRPr="00624831">
        <w:rPr>
          <w:rFonts w:asciiTheme="minorBidi" w:eastAsia="Arial" w:hAnsiTheme="minorBidi" w:cstheme="minorBidi"/>
          <w:b/>
          <w:color w:val="000000"/>
          <w:rtl/>
        </w:rPr>
        <w:t xml:space="preserve"> طلبك، يذهب إلى برنامج التعويض الوطني الذي يحصل على معلومات من المؤسسات التي تضعها في</w:t>
      </w:r>
      <w:r w:rsidRPr="00624831">
        <w:rPr>
          <w:rFonts w:asciiTheme="minorBidi" w:eastAsia="Arial" w:hAnsiTheme="minorBidi" w:cstheme="minorBidi" w:hint="cs"/>
          <w:b/>
          <w:color w:val="000000"/>
          <w:rtl/>
        </w:rPr>
        <w:t xml:space="preserve"> استمارتك</w:t>
      </w:r>
      <w:r w:rsidRPr="00624831">
        <w:rPr>
          <w:rFonts w:asciiTheme="minorBidi" w:eastAsia="Arial" w:hAnsiTheme="minorBidi" w:cstheme="minorBidi"/>
          <w:b/>
          <w:color w:val="000000"/>
          <w:rtl/>
        </w:rPr>
        <w:t>. عندها ينظر صانع قرار مستقل - وهو شخص ليس من تلك المؤسسات التي آذتك - إلى جميع المعلومات ويقرر النتيجة، بما في ذلك ما إذا كان سيتم تقديم عرض للتعويض.</w:t>
      </w:r>
    </w:p>
    <w:p w14:paraId="03C888A7" w14:textId="2797D2DF" w:rsidR="0058306C" w:rsidRPr="00624831" w:rsidRDefault="001A6CD5" w:rsidP="001A6CD5">
      <w:pPr>
        <w:tabs>
          <w:tab w:val="center" w:pos="4873"/>
        </w:tabs>
        <w:bidi/>
        <w:spacing w:line="312" w:lineRule="auto"/>
        <w:rPr>
          <w:rFonts w:asciiTheme="minorBidi" w:eastAsia="Arial" w:hAnsiTheme="minorBidi" w:cstheme="minorBidi"/>
          <w:b/>
          <w:color w:val="000000"/>
          <w:rtl/>
        </w:rPr>
      </w:pPr>
      <w:r w:rsidRPr="00624831">
        <w:rPr>
          <w:rFonts w:asciiTheme="minorBidi" w:eastAsia="Arial" w:hAnsiTheme="minorBidi" w:cstheme="minorBidi"/>
          <w:b/>
          <w:color w:val="000000"/>
          <w:rtl/>
        </w:rPr>
        <w:t xml:space="preserve">في بعض الأحيان، قد يستغرق هذا وقتًا طويلاً - </w:t>
      </w:r>
      <w:proofErr w:type="spellStart"/>
      <w:r w:rsidR="00BF7065" w:rsidRPr="00BF7065">
        <w:rPr>
          <w:rFonts w:asciiTheme="minorBidi" w:eastAsia="Arial" w:hAnsiTheme="minorBidi" w:cstheme="minorBidi" w:hint="eastAsia"/>
          <w:bCs/>
          <w:color w:val="000000"/>
          <w:lang w:val="en-GB"/>
        </w:rPr>
        <w:t>عاماً</w:t>
      </w:r>
      <w:proofErr w:type="spellEnd"/>
      <w:r w:rsidRPr="00624831">
        <w:rPr>
          <w:rFonts w:asciiTheme="minorBidi" w:eastAsia="Arial" w:hAnsiTheme="minorBidi" w:cstheme="minorBidi"/>
          <w:b/>
          <w:color w:val="000000"/>
          <w:rtl/>
        </w:rPr>
        <w:t xml:space="preserve"> أو أكثر. وقد يُطرح عليك المزيد من الأسئلة أثناء ذلك الوقت.</w:t>
      </w:r>
    </w:p>
    <w:p w14:paraId="1DFEED9C" w14:textId="6A521A5F" w:rsidR="001A6CD5" w:rsidRPr="00624831" w:rsidRDefault="001A6CD5" w:rsidP="001A6CD5">
      <w:pPr>
        <w:tabs>
          <w:tab w:val="center" w:pos="4873"/>
        </w:tabs>
        <w:bidi/>
        <w:spacing w:after="240" w:line="312" w:lineRule="auto"/>
        <w:rPr>
          <w:rFonts w:asciiTheme="minorBidi" w:hAnsiTheme="minorBidi" w:cstheme="minorBidi"/>
          <w:color w:val="000000"/>
        </w:rPr>
      </w:pPr>
      <w:r w:rsidRPr="00624831">
        <w:rPr>
          <w:rFonts w:asciiTheme="minorBidi" w:eastAsia="Arial" w:hAnsiTheme="minorBidi" w:cstheme="minorBidi"/>
          <w:b/>
          <w:color w:val="000000"/>
          <w:rtl/>
          <w:lang w:bidi="ar-EG"/>
        </w:rPr>
        <w:t xml:space="preserve">تتوفر المزيد من المعلومات حول التقديم واتخاذ قرار قبول أو رفض عرض التعويض في نشرة المعلومات والحقائق التي تحمل عنوان </w:t>
      </w:r>
      <w:r w:rsidRPr="00624831">
        <w:rPr>
          <w:rFonts w:asciiTheme="minorBidi" w:eastAsia="Arial" w:hAnsiTheme="minorBidi" w:cstheme="minorBidi"/>
          <w:b/>
          <w:i/>
          <w:iCs/>
          <w:color w:val="000000"/>
          <w:rtl/>
          <w:lang w:bidi="ar-EG"/>
        </w:rPr>
        <w:t>"التقدم بطلب التعويض"</w:t>
      </w:r>
      <w:r w:rsidRPr="00624831">
        <w:rPr>
          <w:rFonts w:asciiTheme="minorBidi" w:eastAsia="Arial" w:hAnsiTheme="minorBidi" w:cstheme="minorBidi"/>
          <w:b/>
          <w:color w:val="000000"/>
          <w:rtl/>
          <w:lang w:bidi="ar-EG"/>
        </w:rPr>
        <w:t xml:space="preserve"> (متوفرة باللغة الإنجليزية ومجموعة من اللغات بما في ذلك العربية).</w:t>
      </w:r>
    </w:p>
    <w:bookmarkEnd w:id="2"/>
    <w:p w14:paraId="3F2F2CEF" w14:textId="0C245611" w:rsidR="00D55D8E" w:rsidRPr="00624831" w:rsidRDefault="004260F6" w:rsidP="00DA1A87">
      <w:pPr>
        <w:pStyle w:val="Heading2"/>
        <w:bidi/>
        <w:rPr>
          <w:rFonts w:asciiTheme="minorBidi" w:hAnsiTheme="minorBidi" w:cstheme="minorBidi"/>
          <w:b w:val="0"/>
          <w:bCs/>
          <w:color w:val="000000"/>
        </w:rPr>
      </w:pPr>
      <w:r w:rsidRPr="00624831">
        <w:rPr>
          <w:rFonts w:asciiTheme="minorBidi" w:eastAsia="Arial" w:hAnsiTheme="minorBidi" w:cstheme="minorBidi"/>
          <w:b w:val="0"/>
          <w:bCs/>
          <w:color w:val="000000"/>
          <w:szCs w:val="28"/>
          <w:rtl/>
          <w:lang w:bidi="ar-EG"/>
        </w:rPr>
        <w:t>الحصول على المساعدة والدعم</w:t>
      </w:r>
    </w:p>
    <w:p w14:paraId="07CB8F76" w14:textId="77777777" w:rsidR="004260F6" w:rsidRPr="00624831" w:rsidRDefault="004260F6" w:rsidP="004260F6">
      <w:pPr>
        <w:bidi/>
        <w:spacing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lang w:bidi="ar-EG"/>
        </w:rPr>
        <w:t>تتوفر خدمات الترجمة الشفهية من خلال خدمات الترجمة التحريرية والشفهية (</w:t>
      </w:r>
      <w:r w:rsidRPr="00624831">
        <w:rPr>
          <w:rFonts w:asciiTheme="minorBidi" w:eastAsia="Arial" w:hAnsiTheme="minorBidi" w:cstheme="minorBidi"/>
          <w:color w:val="000000"/>
          <w:lang w:bidi="ar-EG"/>
        </w:rPr>
        <w:t>TIS National</w:t>
      </w:r>
      <w:r w:rsidRPr="00624831">
        <w:rPr>
          <w:rFonts w:asciiTheme="minorBidi" w:eastAsia="Arial" w:hAnsiTheme="minorBidi" w:cstheme="minorBidi"/>
          <w:color w:val="000000"/>
          <w:rtl/>
          <w:lang w:bidi="ar-EG"/>
        </w:rPr>
        <w:t xml:space="preserve">) إذا كنت بحاجة إلى مترجم لمساعدتك على التحدث إلى برنامج </w:t>
      </w:r>
      <w:r w:rsidRPr="00624831">
        <w:rPr>
          <w:rFonts w:asciiTheme="minorBidi" w:eastAsia="Arial" w:hAnsiTheme="minorBidi" w:cstheme="minorBidi"/>
          <w:color w:val="000000"/>
          <w:lang w:bidi="ar-EG"/>
        </w:rPr>
        <w:t>National Redress Scheme</w:t>
      </w:r>
      <w:r w:rsidRPr="00624831">
        <w:rPr>
          <w:rFonts w:asciiTheme="minorBidi" w:eastAsia="Arial" w:hAnsiTheme="minorBidi" w:cstheme="minorBidi"/>
          <w:color w:val="000000"/>
          <w:rtl/>
          <w:lang w:bidi="ar-EG"/>
        </w:rPr>
        <w:t>.</w:t>
      </w:r>
    </w:p>
    <w:p w14:paraId="0F22C3B6" w14:textId="1243D8F8" w:rsidR="004260F6" w:rsidRPr="00624831" w:rsidRDefault="004260F6" w:rsidP="004260F6">
      <w:pPr>
        <w:bidi/>
        <w:spacing w:line="312" w:lineRule="auto"/>
        <w:rPr>
          <w:rFonts w:asciiTheme="minorBidi" w:eastAsia="Arial" w:hAnsiTheme="minorBidi" w:cstheme="minorBidi"/>
          <w:color w:val="000000"/>
          <w:rtl/>
          <w:lang w:bidi="ar-EG"/>
        </w:rPr>
      </w:pPr>
      <w:r w:rsidRPr="00624831">
        <w:rPr>
          <w:rFonts w:asciiTheme="minorBidi" w:eastAsia="Arial" w:hAnsiTheme="minorBidi" w:cstheme="minorBidi"/>
          <w:color w:val="000000"/>
          <w:rtl/>
          <w:lang w:bidi="ar-EG"/>
        </w:rPr>
        <w:t xml:space="preserve">يمكنك الوصول إلى خدمات الدعم </w:t>
      </w:r>
      <w:r w:rsidRPr="00624831">
        <w:rPr>
          <w:rFonts w:asciiTheme="minorBidi" w:eastAsia="Arial" w:hAnsiTheme="minorBidi" w:cstheme="minorBidi"/>
          <w:b/>
          <w:bCs/>
          <w:color w:val="000000"/>
          <w:rtl/>
          <w:lang w:bidi="ar-EG"/>
        </w:rPr>
        <w:t>(</w:t>
      </w:r>
      <w:r w:rsidRPr="00624831">
        <w:rPr>
          <w:rFonts w:asciiTheme="minorBidi" w:eastAsia="Arial" w:hAnsiTheme="minorBidi" w:cstheme="minorBidi"/>
          <w:b/>
          <w:bCs/>
          <w:color w:val="000000"/>
          <w:lang w:bidi="ar-EG"/>
        </w:rPr>
        <w:t>Redress Support Services</w:t>
      </w:r>
      <w:r w:rsidRPr="00624831">
        <w:rPr>
          <w:rFonts w:asciiTheme="minorBidi" w:eastAsia="Arial" w:hAnsiTheme="minorBidi" w:cstheme="minorBidi"/>
          <w:b/>
          <w:bCs/>
          <w:color w:val="000000"/>
          <w:rtl/>
          <w:lang w:bidi="ar-EG"/>
        </w:rPr>
        <w:t>)</w:t>
      </w:r>
      <w:r w:rsidRPr="00624831">
        <w:rPr>
          <w:rFonts w:asciiTheme="minorBidi" w:eastAsia="Arial" w:hAnsiTheme="minorBidi" w:cstheme="minorBidi"/>
          <w:color w:val="000000"/>
          <w:rtl/>
          <w:lang w:bidi="ar-EG"/>
        </w:rPr>
        <w:t xml:space="preserve"> لمساعدتك في تقديم طلب. هذه الخدمات مجانية ومستقلة.</w:t>
      </w:r>
      <w:r w:rsidR="00DA25CB" w:rsidRPr="00624831">
        <w:rPr>
          <w:rFonts w:asciiTheme="minorBidi" w:eastAsia="Arial" w:hAnsiTheme="minorBidi" w:cstheme="minorBidi" w:hint="cs"/>
          <w:color w:val="000000"/>
          <w:rtl/>
          <w:lang w:bidi="ar-EG"/>
        </w:rPr>
        <w:t xml:space="preserve"> </w:t>
      </w:r>
      <w:r w:rsidRPr="00624831">
        <w:rPr>
          <w:rFonts w:asciiTheme="minorBidi" w:eastAsia="Arial" w:hAnsiTheme="minorBidi" w:cstheme="minorBidi"/>
          <w:color w:val="000000"/>
          <w:rtl/>
          <w:lang w:bidi="ar-EG"/>
        </w:rPr>
        <w:t>يمكنها:</w:t>
      </w:r>
    </w:p>
    <w:p w14:paraId="43BAC3C8" w14:textId="77777777" w:rsidR="004260F6" w:rsidRPr="00624831" w:rsidRDefault="004260F6" w:rsidP="004260F6">
      <w:pPr>
        <w:numPr>
          <w:ilvl w:val="0"/>
          <w:numId w:val="32"/>
        </w:numPr>
        <w:bidi/>
        <w:spacing w:after="0"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rPr>
        <w:t>أن تقدّم معلومات عن الأهلية ومناقشة الخيارات الأخرى</w:t>
      </w:r>
    </w:p>
    <w:p w14:paraId="6EF59F01" w14:textId="77777777" w:rsidR="004260F6" w:rsidRPr="00624831" w:rsidRDefault="004260F6" w:rsidP="004260F6">
      <w:pPr>
        <w:numPr>
          <w:ilvl w:val="0"/>
          <w:numId w:val="32"/>
        </w:numPr>
        <w:bidi/>
        <w:spacing w:before="0" w:after="0"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rPr>
        <w:lastRenderedPageBreak/>
        <w:t xml:space="preserve">أن تساعدك في ملء </w:t>
      </w:r>
      <w:r w:rsidRPr="00624831">
        <w:rPr>
          <w:rFonts w:asciiTheme="minorBidi" w:eastAsia="Arial" w:hAnsiTheme="minorBidi" w:cstheme="minorBidi" w:hint="cs"/>
          <w:color w:val="000000"/>
          <w:rtl/>
        </w:rPr>
        <w:t xml:space="preserve">استمارة </w:t>
      </w:r>
      <w:r w:rsidRPr="00624831">
        <w:rPr>
          <w:rFonts w:asciiTheme="minorBidi" w:eastAsia="Arial" w:hAnsiTheme="minorBidi" w:cstheme="minorBidi"/>
          <w:color w:val="000000"/>
          <w:rtl/>
        </w:rPr>
        <w:t>الطلب</w:t>
      </w:r>
    </w:p>
    <w:p w14:paraId="5FE1D0EA" w14:textId="77777777" w:rsidR="004260F6" w:rsidRPr="00624831" w:rsidRDefault="004260F6" w:rsidP="004260F6">
      <w:pPr>
        <w:numPr>
          <w:ilvl w:val="0"/>
          <w:numId w:val="31"/>
        </w:numPr>
        <w:bidi/>
        <w:spacing w:before="0" w:after="0"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rPr>
        <w:t>توفّر دعماً بخصوص أي مشاعر مزعجة</w:t>
      </w:r>
    </w:p>
    <w:p w14:paraId="78423D2D" w14:textId="75187BE5" w:rsidR="0058306C" w:rsidRPr="00624831" w:rsidRDefault="004260F6" w:rsidP="004260F6">
      <w:pPr>
        <w:pStyle w:val="ListParagraph"/>
        <w:numPr>
          <w:ilvl w:val="0"/>
          <w:numId w:val="31"/>
        </w:numPr>
        <w:bidi/>
        <w:spacing w:before="0" w:line="312" w:lineRule="auto"/>
        <w:rPr>
          <w:rFonts w:asciiTheme="minorBidi" w:hAnsiTheme="minorBidi" w:cstheme="minorBidi"/>
          <w:color w:val="000000"/>
        </w:rPr>
      </w:pPr>
      <w:r w:rsidRPr="00624831">
        <w:rPr>
          <w:rFonts w:asciiTheme="minorBidi" w:eastAsia="Arial" w:hAnsiTheme="minorBidi" w:cstheme="minorBidi"/>
          <w:color w:val="000000"/>
          <w:rtl/>
        </w:rPr>
        <w:t>أن تتحدّث مع برنامج الت</w:t>
      </w:r>
      <w:bookmarkStart w:id="3" w:name="__DdeLink__2049_4251145862"/>
      <w:r w:rsidRPr="00624831">
        <w:rPr>
          <w:rFonts w:asciiTheme="minorBidi" w:eastAsia="Arial" w:hAnsiTheme="minorBidi" w:cstheme="minorBidi"/>
          <w:color w:val="000000"/>
          <w:rtl/>
        </w:rPr>
        <w:t>عو</w:t>
      </w:r>
      <w:bookmarkEnd w:id="3"/>
      <w:r w:rsidRPr="00624831">
        <w:rPr>
          <w:rFonts w:asciiTheme="minorBidi" w:eastAsia="Arial" w:hAnsiTheme="minorBidi" w:cstheme="minorBidi"/>
          <w:color w:val="000000"/>
          <w:rtl/>
        </w:rPr>
        <w:t>يض الوطني نيابة عنك.</w:t>
      </w:r>
      <w:r w:rsidR="005F0A06" w:rsidRPr="00624831">
        <w:rPr>
          <w:rFonts w:asciiTheme="minorBidi" w:eastAsia="Arial" w:hAnsiTheme="minorBidi" w:cstheme="minorBidi"/>
          <w:color w:val="000000"/>
          <w:lang w:bidi="ar-EG"/>
        </w:rPr>
        <w:t xml:space="preserve"> </w:t>
      </w:r>
    </w:p>
    <w:p w14:paraId="4CBD5FC9" w14:textId="31C3E0F2" w:rsidR="0058306C" w:rsidRDefault="004260F6" w:rsidP="00DA25CB">
      <w:pPr>
        <w:bidi/>
        <w:spacing w:after="240"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rPr>
        <w:t>تتوفر المشورة القانونية المجانية وخدمات الدعم المالي لمساعدتك على فهم خياراتك. كما تتوفر خدمات متخصصة للأشخاص ذوي الإعاقة، ومن خلفيات متنوعة ثقافيا، والشباب، والسكان الأصليين وسكان جزر مضيق توريس، ومَن تركوا رعاية المؤسسات، والأطفال المهاجرين السابقين</w:t>
      </w:r>
      <w:r w:rsidR="00F76628">
        <w:rPr>
          <w:rFonts w:asciiTheme="minorBidi" w:eastAsia="Arial" w:hAnsiTheme="minorBidi" w:cstheme="minorBidi"/>
          <w:color w:val="000000"/>
          <w:lang w:bidi="ar-EG"/>
        </w:rPr>
        <w:t>.</w:t>
      </w:r>
    </w:p>
    <w:p w14:paraId="22234FBF" w14:textId="77777777" w:rsidR="00F76628" w:rsidRPr="00F76628" w:rsidRDefault="00F76628" w:rsidP="00F76628">
      <w:pPr>
        <w:pBdr>
          <w:top w:val="single" w:sz="36" w:space="4" w:color="24793F" w:themeColor="text2"/>
          <w:left w:val="single" w:sz="36" w:space="4" w:color="24793F" w:themeColor="text2"/>
          <w:bottom w:val="single" w:sz="36" w:space="1" w:color="24793F" w:themeColor="text2"/>
          <w:right w:val="single" w:sz="36" w:space="4" w:color="24793F" w:themeColor="text2"/>
        </w:pBdr>
        <w:bidi/>
        <w:spacing w:before="240" w:after="240"/>
        <w:ind w:left="142" w:right="142"/>
        <w:rPr>
          <w:rFonts w:asciiTheme="minorBidi" w:eastAsia="Arial" w:hAnsiTheme="minorBidi" w:cstheme="minorBidi"/>
          <w:color w:val="000000"/>
          <w:lang w:bidi="ar-EG"/>
        </w:rPr>
      </w:pPr>
      <w:r w:rsidRPr="00F76628">
        <w:rPr>
          <w:rFonts w:asciiTheme="minorBidi" w:eastAsia="Arial" w:hAnsiTheme="minorBidi" w:cstheme="minorBidi"/>
          <w:color w:val="000000"/>
          <w:rtl/>
        </w:rPr>
        <w:t>لمعرفة المزيد حول خياراتك أو الاتصال بخدمة دعم،</w:t>
      </w:r>
      <w:r w:rsidRPr="00F76628">
        <w:rPr>
          <w:rFonts w:asciiTheme="minorBidi" w:eastAsia="Arial" w:hAnsiTheme="minorBidi" w:cstheme="minorBidi"/>
          <w:color w:val="000000"/>
          <w:rtl/>
          <w:lang w:bidi="ar-EG"/>
        </w:rPr>
        <w:t xml:space="preserve"> اتبع </w:t>
      </w:r>
      <w:r w:rsidRPr="00F76628">
        <w:rPr>
          <w:rFonts w:asciiTheme="minorBidi" w:eastAsia="Arial" w:hAnsiTheme="minorBidi" w:cstheme="minorBidi"/>
          <w:color w:val="000000"/>
          <w:rtl/>
          <w:lang w:bidi="ar-LB"/>
        </w:rPr>
        <w:t>أيّاً من</w:t>
      </w:r>
      <w:r w:rsidRPr="00F76628">
        <w:rPr>
          <w:rFonts w:asciiTheme="minorBidi" w:eastAsia="Arial" w:hAnsiTheme="minorBidi" w:cstheme="minorBidi"/>
          <w:color w:val="000000"/>
          <w:rtl/>
          <w:lang w:bidi="ar-EG"/>
        </w:rPr>
        <w:t xml:space="preserve"> التالي</w:t>
      </w:r>
      <w:r w:rsidRPr="00F76628">
        <w:rPr>
          <w:rFonts w:asciiTheme="minorBidi" w:eastAsia="Arial" w:hAnsiTheme="minorBidi" w:cstheme="minorBidi"/>
          <w:color w:val="000000"/>
          <w:rtl/>
        </w:rPr>
        <w:t>:</w:t>
      </w:r>
    </w:p>
    <w:p w14:paraId="3FB725B5" w14:textId="77777777" w:rsidR="00F76628" w:rsidRPr="00F76628" w:rsidRDefault="00F76628" w:rsidP="00F76628">
      <w:pPr>
        <w:pBdr>
          <w:top w:val="single" w:sz="36" w:space="4" w:color="24793F" w:themeColor="text2"/>
          <w:left w:val="single" w:sz="36" w:space="4" w:color="24793F" w:themeColor="text2"/>
          <w:bottom w:val="single" w:sz="36" w:space="1" w:color="24793F" w:themeColor="text2"/>
          <w:right w:val="single" w:sz="36" w:space="4" w:color="24793F" w:themeColor="text2"/>
        </w:pBdr>
        <w:bidi/>
        <w:spacing w:before="240" w:after="240"/>
        <w:ind w:left="142" w:right="142"/>
        <w:rPr>
          <w:rFonts w:asciiTheme="minorBidi" w:eastAsia="Arial" w:hAnsiTheme="minorBidi" w:cstheme="minorBidi"/>
          <w:b/>
          <w:color w:val="000000"/>
          <w:lang w:bidi="ar-EG"/>
        </w:rPr>
      </w:pPr>
      <w:r w:rsidRPr="00F76628">
        <w:rPr>
          <w:rFonts w:asciiTheme="minorBidi" w:eastAsia="Arial" w:hAnsiTheme="minorBidi" w:cstheme="minorBidi"/>
          <w:color w:val="000000"/>
          <w:rtl/>
          <w:lang w:bidi="ar-EG"/>
        </w:rPr>
        <w:t xml:space="preserve">قم بزيارة الموقع الإلكتروني </w:t>
      </w:r>
      <w:hyperlink r:id="rId10" w:history="1">
        <w:r w:rsidRPr="00F76628">
          <w:rPr>
            <w:rStyle w:val="Hyperlink"/>
            <w:rFonts w:asciiTheme="minorBidi" w:eastAsia="Arial" w:hAnsiTheme="minorBidi" w:cstheme="minorBidi"/>
            <w:b/>
            <w:lang w:bidi="ar-EG"/>
          </w:rPr>
          <w:t>www.nationalredress.gov.au</w:t>
        </w:r>
      </w:hyperlink>
      <w:r w:rsidRPr="00F76628">
        <w:rPr>
          <w:rFonts w:asciiTheme="minorBidi" w:eastAsia="Arial" w:hAnsiTheme="minorBidi" w:cstheme="minorBidi"/>
          <w:b/>
          <w:color w:val="000000"/>
          <w:rtl/>
          <w:lang w:bidi="ar-EG"/>
        </w:rPr>
        <w:t xml:space="preserve"> </w:t>
      </w:r>
      <w:r w:rsidRPr="00F76628">
        <w:rPr>
          <w:rFonts w:asciiTheme="minorBidi" w:eastAsia="Arial" w:hAnsiTheme="minorBidi" w:cstheme="minorBidi" w:hint="cs"/>
          <w:b/>
          <w:color w:val="000000"/>
          <w:rtl/>
          <w:lang w:bidi="ar-LB"/>
        </w:rPr>
        <w:t>أو</w:t>
      </w:r>
      <w:r w:rsidRPr="00F76628">
        <w:rPr>
          <w:rFonts w:asciiTheme="minorBidi" w:eastAsia="Arial" w:hAnsiTheme="minorBidi" w:cstheme="minorBidi"/>
          <w:b/>
          <w:color w:val="000000"/>
          <w:rtl/>
          <w:lang w:bidi="ar-EG"/>
        </w:rPr>
        <w:t xml:space="preserve"> </w:t>
      </w:r>
    </w:p>
    <w:p w14:paraId="702E69FE" w14:textId="77777777" w:rsidR="00F76628" w:rsidRPr="00F76628" w:rsidRDefault="00F76628" w:rsidP="00F76628">
      <w:pPr>
        <w:pBdr>
          <w:top w:val="single" w:sz="36" w:space="4" w:color="24793F" w:themeColor="text2"/>
          <w:left w:val="single" w:sz="36" w:space="4" w:color="24793F" w:themeColor="text2"/>
          <w:bottom w:val="single" w:sz="36" w:space="1" w:color="24793F" w:themeColor="text2"/>
          <w:right w:val="single" w:sz="36" w:space="4" w:color="24793F" w:themeColor="text2"/>
        </w:pBdr>
        <w:bidi/>
        <w:spacing w:before="240" w:after="240"/>
        <w:ind w:left="142" w:right="142"/>
        <w:rPr>
          <w:rFonts w:asciiTheme="minorBidi" w:eastAsia="Arial" w:hAnsiTheme="minorBidi" w:cstheme="minorBidi"/>
          <w:color w:val="000000"/>
          <w:rtl/>
          <w:lang w:bidi="ar-EG"/>
        </w:rPr>
      </w:pPr>
      <w:r w:rsidRPr="00F76628">
        <w:rPr>
          <w:rFonts w:asciiTheme="minorBidi" w:eastAsia="Arial" w:hAnsiTheme="minorBidi" w:cstheme="minorBidi"/>
          <w:color w:val="000000"/>
          <w:rtl/>
        </w:rPr>
        <w:t xml:space="preserve">اتصل ببرنامج </w:t>
      </w:r>
      <w:r w:rsidRPr="00F76628">
        <w:rPr>
          <w:rFonts w:asciiTheme="minorBidi" w:eastAsia="Arial" w:hAnsiTheme="minorBidi" w:cstheme="minorBidi"/>
          <w:color w:val="000000"/>
          <w:lang w:bidi="ar-EG"/>
        </w:rPr>
        <w:t>National Redress Scheme</w:t>
      </w:r>
      <w:r w:rsidRPr="00F76628">
        <w:rPr>
          <w:rFonts w:asciiTheme="minorBidi" w:eastAsia="Arial" w:hAnsiTheme="minorBidi" w:cstheme="minorBidi"/>
          <w:color w:val="000000"/>
          <w:rtl/>
          <w:lang w:bidi="ar-EG"/>
        </w:rPr>
        <w:t xml:space="preserve"> على الرقم </w:t>
      </w:r>
      <w:r w:rsidRPr="00F76628">
        <w:rPr>
          <w:rFonts w:asciiTheme="minorBidi" w:eastAsia="Arial" w:hAnsiTheme="minorBidi" w:cstheme="minorBidi"/>
          <w:b/>
          <w:bCs/>
          <w:color w:val="000000"/>
          <w:lang w:bidi="ar-EG"/>
        </w:rPr>
        <w:t>1800 737 377</w:t>
      </w:r>
    </w:p>
    <w:p w14:paraId="670CEF62" w14:textId="7D7A830A" w:rsidR="00C5299E" w:rsidRPr="00F76628" w:rsidRDefault="00F76628" w:rsidP="00F76628">
      <w:pPr>
        <w:pBdr>
          <w:top w:val="single" w:sz="36" w:space="4" w:color="24793F" w:themeColor="text2"/>
          <w:left w:val="single" w:sz="36" w:space="4" w:color="24793F" w:themeColor="text2"/>
          <w:bottom w:val="single" w:sz="36" w:space="1" w:color="24793F" w:themeColor="text2"/>
          <w:right w:val="single" w:sz="36" w:space="4" w:color="24793F" w:themeColor="text2"/>
        </w:pBdr>
        <w:bidi/>
        <w:spacing w:before="240" w:line="360" w:lineRule="auto"/>
        <w:ind w:left="142" w:right="142"/>
        <w:rPr>
          <w:rFonts w:asciiTheme="minorBidi" w:eastAsia="Arial" w:hAnsiTheme="minorBidi" w:cstheme="minorBidi"/>
          <w:color w:val="000000"/>
          <w:lang w:bidi="ar-EG"/>
        </w:rPr>
      </w:pPr>
      <w:r w:rsidRPr="00F76628">
        <w:rPr>
          <w:rFonts w:asciiTheme="minorBidi" w:eastAsia="Arial" w:hAnsiTheme="minorBidi" w:cstheme="minorBidi"/>
          <w:color w:val="000000"/>
          <w:rtl/>
          <w:lang w:bidi="ar-EG"/>
        </w:rPr>
        <w:t>إذا كنت بحاجة إلى مترجم، اتصل على خدمات الترجمة التحريرية والشفهية (</w:t>
      </w:r>
      <w:r w:rsidRPr="00F76628">
        <w:rPr>
          <w:rFonts w:asciiTheme="minorBidi" w:eastAsia="Arial" w:hAnsiTheme="minorBidi" w:cstheme="minorBidi"/>
          <w:b/>
          <w:bCs/>
          <w:color w:val="000000"/>
          <w:lang w:bidi="ar-EG"/>
        </w:rPr>
        <w:t>TIS National</w:t>
      </w:r>
      <w:r w:rsidRPr="00F76628">
        <w:rPr>
          <w:rFonts w:asciiTheme="minorBidi" w:eastAsia="Arial" w:hAnsiTheme="minorBidi" w:cstheme="minorBidi"/>
          <w:color w:val="000000"/>
          <w:rtl/>
          <w:lang w:bidi="ar-EG"/>
        </w:rPr>
        <w:t xml:space="preserve">) على الرقم </w:t>
      </w:r>
      <w:r w:rsidRPr="00F76628">
        <w:rPr>
          <w:rFonts w:asciiTheme="minorBidi" w:eastAsia="Arial" w:hAnsiTheme="minorBidi" w:cstheme="minorBidi"/>
          <w:b/>
          <w:bCs/>
          <w:color w:val="000000"/>
          <w:lang w:bidi="ar-EG"/>
        </w:rPr>
        <w:t>131 450</w:t>
      </w:r>
      <w:r w:rsidRPr="00F76628">
        <w:rPr>
          <w:rFonts w:asciiTheme="minorBidi" w:eastAsia="Arial" w:hAnsiTheme="minorBidi" w:cstheme="minorBidi"/>
          <w:color w:val="000000"/>
          <w:rtl/>
          <w:lang w:bidi="ar-EG"/>
        </w:rPr>
        <w:t xml:space="preserve"> واطلب منهم الاتصال ببرنامج </w:t>
      </w:r>
      <w:r w:rsidRPr="00F76628">
        <w:rPr>
          <w:rFonts w:asciiTheme="minorBidi" w:eastAsia="Arial" w:hAnsiTheme="minorBidi" w:cstheme="minorBidi"/>
          <w:color w:val="000000"/>
          <w:lang w:bidi="ar-EG"/>
        </w:rPr>
        <w:t>National Redress Scheme</w:t>
      </w:r>
      <w:r w:rsidRPr="00F76628">
        <w:rPr>
          <w:rFonts w:asciiTheme="minorBidi" w:eastAsia="Arial" w:hAnsiTheme="minorBidi" w:cstheme="minorBidi"/>
          <w:color w:val="000000"/>
          <w:rtl/>
          <w:lang w:bidi="ar-EG"/>
        </w:rPr>
        <w:t xml:space="preserve"> على الرقم </w:t>
      </w:r>
      <w:r w:rsidRPr="00F76628">
        <w:rPr>
          <w:rFonts w:asciiTheme="minorBidi" w:eastAsia="Arial" w:hAnsiTheme="minorBidi" w:cstheme="minorBidi"/>
          <w:color w:val="000000"/>
          <w:lang w:bidi="ar-EG"/>
        </w:rPr>
        <w:t>1800 737 377</w:t>
      </w:r>
    </w:p>
    <w:p w14:paraId="52CFD1B1" w14:textId="77777777" w:rsidR="00F76628" w:rsidRDefault="00F76628" w:rsidP="00C71853">
      <w:pPr>
        <w:rPr>
          <w:rtl/>
        </w:rPr>
      </w:pPr>
    </w:p>
    <w:p w14:paraId="65F3934A" w14:textId="3E72BD2A" w:rsidR="00FB758D" w:rsidRPr="00624831" w:rsidRDefault="00FB758D" w:rsidP="00F76628">
      <w:pPr>
        <w:pStyle w:val="Heading2"/>
        <w:bidi/>
        <w:rPr>
          <w:rFonts w:asciiTheme="minorBidi" w:hAnsiTheme="minorBidi" w:cstheme="minorBidi"/>
          <w:b w:val="0"/>
          <w:bCs/>
          <w:color w:val="000000"/>
        </w:rPr>
      </w:pPr>
      <w:r w:rsidRPr="00624831">
        <w:rPr>
          <w:rFonts w:asciiTheme="minorBidi" w:eastAsia="Arial" w:hAnsiTheme="minorBidi" w:cstheme="minorBidi"/>
          <w:b w:val="0"/>
          <w:bCs/>
          <w:color w:val="000000"/>
          <w:szCs w:val="28"/>
          <w:rtl/>
        </w:rPr>
        <w:t>كيف يتم محاسبة المؤسسات؟</w:t>
      </w:r>
    </w:p>
    <w:p w14:paraId="2FE5ECC2" w14:textId="77777777" w:rsidR="00FB758D" w:rsidRPr="00624831" w:rsidRDefault="00FB758D" w:rsidP="00FB758D">
      <w:pPr>
        <w:bidi/>
        <w:spacing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lang w:bidi="ar-LB"/>
        </w:rPr>
        <w:t>يُلقي</w:t>
      </w:r>
      <w:r w:rsidRPr="00624831">
        <w:rPr>
          <w:rFonts w:asciiTheme="minorBidi" w:eastAsia="Arial" w:hAnsiTheme="minorBidi" w:cstheme="minorBidi"/>
          <w:color w:val="000000"/>
          <w:rtl/>
          <w:lang w:bidi="ar-EG"/>
        </w:rPr>
        <w:t xml:space="preserve"> برنامج </w:t>
      </w:r>
      <w:r w:rsidRPr="00624831">
        <w:rPr>
          <w:rFonts w:asciiTheme="minorBidi" w:eastAsia="Arial" w:hAnsiTheme="minorBidi" w:cstheme="minorBidi"/>
          <w:color w:val="000000"/>
          <w:lang w:bidi="ar-EG"/>
        </w:rPr>
        <w:t>National Redress Scheme</w:t>
      </w:r>
      <w:r w:rsidRPr="00624831">
        <w:rPr>
          <w:rFonts w:asciiTheme="minorBidi" w:eastAsia="Arial" w:hAnsiTheme="minorBidi" w:cstheme="minorBidi"/>
          <w:color w:val="000000"/>
          <w:rtl/>
          <w:lang w:bidi="ar-EG"/>
        </w:rPr>
        <w:t xml:space="preserve"> المسؤولية على المؤسسات عن الاعتداءات الجنسية على الأطفال التي كان يجب عليها منعها. </w:t>
      </w:r>
    </w:p>
    <w:p w14:paraId="4C665865" w14:textId="22B89716" w:rsidR="00FB758D" w:rsidRPr="00624831" w:rsidRDefault="00FB758D" w:rsidP="00FB758D">
      <w:pPr>
        <w:bidi/>
        <w:spacing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lang w:bidi="ar-EG"/>
        </w:rPr>
        <w:t xml:space="preserve">تكون المؤسسة مسؤولة عن الاعتداء إذا كانت هي من جعلتك </w:t>
      </w:r>
      <w:r w:rsidRPr="00624831">
        <w:rPr>
          <w:rFonts w:asciiTheme="minorBidi" w:eastAsia="Arial" w:hAnsiTheme="minorBidi" w:cstheme="minorBidi"/>
          <w:color w:val="000000"/>
          <w:lang w:bidi="ar-EG"/>
        </w:rPr>
        <w:t xml:space="preserve">  </w:t>
      </w:r>
      <w:r w:rsidRPr="00624831">
        <w:rPr>
          <w:rFonts w:asciiTheme="minorBidi" w:eastAsia="Arial" w:hAnsiTheme="minorBidi" w:cstheme="minorBidi" w:hint="cs"/>
          <w:color w:val="000000"/>
          <w:rtl/>
          <w:lang w:bidi="ar-LB"/>
        </w:rPr>
        <w:t>تحتكّ</w:t>
      </w:r>
      <w:r w:rsidRPr="00624831">
        <w:rPr>
          <w:rFonts w:asciiTheme="minorBidi" w:eastAsia="Arial" w:hAnsiTheme="minorBidi" w:cstheme="minorBidi"/>
          <w:color w:val="000000"/>
          <w:rtl/>
          <w:lang w:bidi="ar-EG"/>
        </w:rPr>
        <w:t xml:space="preserve"> بالشخص الذي اعتدى عليك.</w:t>
      </w:r>
    </w:p>
    <w:p w14:paraId="5173BB25" w14:textId="3644C250" w:rsidR="00FB758D" w:rsidRPr="00624831" w:rsidRDefault="00FB758D" w:rsidP="00FB758D">
      <w:pPr>
        <w:bidi/>
        <w:spacing w:line="312" w:lineRule="auto"/>
        <w:rPr>
          <w:rFonts w:asciiTheme="minorBidi" w:eastAsia="Arial" w:hAnsiTheme="minorBidi" w:cstheme="minorBidi"/>
          <w:color w:val="000000"/>
          <w:rtl/>
          <w:lang w:bidi="ar-EG"/>
        </w:rPr>
      </w:pPr>
      <w:r w:rsidRPr="00624831">
        <w:rPr>
          <w:rFonts w:asciiTheme="minorBidi" w:eastAsia="Arial" w:hAnsiTheme="minorBidi" w:cstheme="minorBidi"/>
          <w:color w:val="000000"/>
          <w:rtl/>
          <w:lang w:bidi="ar-EG"/>
        </w:rPr>
        <w:t>على سبيل المثال، إذا حدث الاعتداء الجنسي على الأطفال:</w:t>
      </w:r>
    </w:p>
    <w:p w14:paraId="5FDF4C09" w14:textId="70675971" w:rsidR="00FB758D" w:rsidRPr="00624831" w:rsidRDefault="00FB758D" w:rsidP="00FB758D">
      <w:pPr>
        <w:numPr>
          <w:ilvl w:val="0"/>
          <w:numId w:val="32"/>
        </w:numPr>
        <w:bidi/>
        <w:spacing w:after="0"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lang w:bidi="ar-EG"/>
        </w:rPr>
        <w:t xml:space="preserve">في </w:t>
      </w:r>
      <w:r w:rsidRPr="00624831">
        <w:rPr>
          <w:rFonts w:asciiTheme="minorBidi" w:eastAsia="Arial" w:hAnsiTheme="minorBidi" w:cstheme="minorBidi" w:hint="cs"/>
          <w:color w:val="000000"/>
          <w:rtl/>
          <w:lang w:bidi="ar-EG"/>
        </w:rPr>
        <w:t>مباني</w:t>
      </w:r>
      <w:r w:rsidRPr="00624831">
        <w:rPr>
          <w:rFonts w:asciiTheme="minorBidi" w:eastAsia="Arial" w:hAnsiTheme="minorBidi" w:cstheme="minorBidi"/>
          <w:color w:val="000000"/>
          <w:rtl/>
          <w:lang w:bidi="ar-EG"/>
        </w:rPr>
        <w:t xml:space="preserve"> المؤسسة، مثل مدرسة، أو كنيسة، أو ناد، أو ملجأ للأيتام.</w:t>
      </w:r>
    </w:p>
    <w:p w14:paraId="1474EE0F" w14:textId="5B217D9D" w:rsidR="00FB758D" w:rsidRPr="00624831" w:rsidRDefault="00A23FAF" w:rsidP="00FB758D">
      <w:pPr>
        <w:numPr>
          <w:ilvl w:val="0"/>
          <w:numId w:val="32"/>
        </w:numPr>
        <w:bidi/>
        <w:spacing w:before="0" w:after="0"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lang w:bidi="ar-EG"/>
        </w:rPr>
        <w:t xml:space="preserve">في </w:t>
      </w:r>
      <w:r w:rsidRPr="00624831">
        <w:rPr>
          <w:rFonts w:asciiTheme="minorBidi" w:eastAsia="Arial" w:hAnsiTheme="minorBidi" w:cstheme="minorBidi" w:hint="cs"/>
          <w:color w:val="000000"/>
          <w:rtl/>
          <w:lang w:bidi="ar-LB"/>
        </w:rPr>
        <w:t>ال</w:t>
      </w:r>
      <w:r w:rsidRPr="00624831">
        <w:rPr>
          <w:rFonts w:asciiTheme="minorBidi" w:eastAsia="Arial" w:hAnsiTheme="minorBidi" w:cstheme="minorBidi"/>
          <w:color w:val="000000"/>
          <w:rtl/>
          <w:lang w:bidi="ar-EG"/>
        </w:rPr>
        <w:t>مكان</w:t>
      </w:r>
      <w:r w:rsidRPr="00624831">
        <w:rPr>
          <w:rFonts w:asciiTheme="minorBidi" w:eastAsia="Arial" w:hAnsiTheme="minorBidi" w:cstheme="minorBidi"/>
          <w:color w:val="000000"/>
          <w:rtl/>
          <w:lang w:bidi="ar-LB"/>
        </w:rPr>
        <w:t xml:space="preserve"> </w:t>
      </w:r>
      <w:r w:rsidRPr="00624831">
        <w:rPr>
          <w:rFonts w:asciiTheme="minorBidi" w:eastAsia="Arial" w:hAnsiTheme="minorBidi" w:cstheme="minorBidi" w:hint="cs"/>
          <w:color w:val="000000"/>
          <w:rtl/>
          <w:lang w:bidi="ar-LB"/>
        </w:rPr>
        <w:t xml:space="preserve">حيث </w:t>
      </w:r>
      <w:r w:rsidRPr="00624831">
        <w:rPr>
          <w:rFonts w:asciiTheme="minorBidi" w:eastAsia="Arial" w:hAnsiTheme="minorBidi" w:cstheme="minorBidi"/>
          <w:color w:val="000000"/>
          <w:rtl/>
          <w:lang w:bidi="ar-LB"/>
        </w:rPr>
        <w:t>تُقام</w:t>
      </w:r>
      <w:r w:rsidRPr="00624831">
        <w:rPr>
          <w:rFonts w:asciiTheme="minorBidi" w:eastAsia="Arial" w:hAnsiTheme="minorBidi" w:cstheme="minorBidi"/>
          <w:color w:val="000000"/>
          <w:rtl/>
          <w:lang w:bidi="ar-EG"/>
        </w:rPr>
        <w:t xml:space="preserve"> أنشطة المؤسسة، مثل مخيم أو منشأة رياضية.</w:t>
      </w:r>
    </w:p>
    <w:p w14:paraId="1BEFAAB4" w14:textId="12CA623B" w:rsidR="00FB758D" w:rsidRPr="00624831" w:rsidRDefault="00A23FAF" w:rsidP="00FB758D">
      <w:pPr>
        <w:pStyle w:val="ListParagraph"/>
        <w:numPr>
          <w:ilvl w:val="0"/>
          <w:numId w:val="31"/>
        </w:numPr>
        <w:bidi/>
        <w:spacing w:before="0" w:line="312" w:lineRule="auto"/>
        <w:rPr>
          <w:rFonts w:asciiTheme="minorBidi" w:hAnsiTheme="minorBidi" w:cstheme="minorBidi"/>
          <w:color w:val="000000"/>
        </w:rPr>
      </w:pPr>
      <w:r w:rsidRPr="00624831">
        <w:rPr>
          <w:rFonts w:asciiTheme="minorBidi" w:eastAsia="Arial" w:hAnsiTheme="minorBidi" w:cstheme="minorBidi"/>
          <w:color w:val="000000"/>
          <w:rtl/>
          <w:lang w:bidi="ar-EG"/>
        </w:rPr>
        <w:t xml:space="preserve">في أي مكان آخر، وقام به مسؤول في المؤسسة، مثل معلم، أو شخصية دينية </w:t>
      </w:r>
      <w:r w:rsidRPr="00624831">
        <w:rPr>
          <w:rFonts w:asciiTheme="minorBidi" w:eastAsia="Arial" w:hAnsiTheme="minorBidi" w:cstheme="minorBidi"/>
          <w:color w:val="000000"/>
        </w:rPr>
        <w:t xml:space="preserve"> </w:t>
      </w:r>
      <w:r w:rsidRPr="00624831">
        <w:rPr>
          <w:rFonts w:asciiTheme="minorBidi" w:eastAsia="Arial" w:hAnsiTheme="minorBidi" w:cstheme="minorBidi"/>
          <w:color w:val="000000"/>
          <w:rtl/>
          <w:lang w:bidi="ar-EG"/>
        </w:rPr>
        <w:t>، أو مدرب رياضي ،أو قائد في المخيم.</w:t>
      </w:r>
      <w:r w:rsidR="00FB758D" w:rsidRPr="00624831">
        <w:rPr>
          <w:rFonts w:asciiTheme="minorBidi" w:eastAsia="Arial" w:hAnsiTheme="minorBidi" w:cstheme="minorBidi"/>
          <w:color w:val="000000"/>
          <w:lang w:bidi="ar-EG"/>
        </w:rPr>
        <w:t xml:space="preserve"> </w:t>
      </w:r>
    </w:p>
    <w:p w14:paraId="52ED4E27" w14:textId="77777777" w:rsidR="00A23FAF" w:rsidRPr="00624831" w:rsidRDefault="00A23FAF" w:rsidP="00A23FAF">
      <w:pPr>
        <w:bidi/>
        <w:spacing w:line="312" w:lineRule="auto"/>
        <w:rPr>
          <w:rFonts w:asciiTheme="minorBidi" w:eastAsia="Arial" w:hAnsiTheme="minorBidi" w:cstheme="minorBidi"/>
          <w:color w:val="000000"/>
        </w:rPr>
      </w:pPr>
      <w:r w:rsidRPr="00624831">
        <w:rPr>
          <w:rFonts w:asciiTheme="minorBidi" w:eastAsia="Arial" w:hAnsiTheme="minorBidi" w:cstheme="minorBidi"/>
          <w:color w:val="000000"/>
          <w:rtl/>
        </w:rPr>
        <w:t xml:space="preserve">هناك مجال في </w:t>
      </w:r>
      <w:r w:rsidRPr="00624831">
        <w:rPr>
          <w:rFonts w:asciiTheme="minorBidi" w:eastAsia="Arial" w:hAnsiTheme="minorBidi" w:cstheme="minorBidi" w:hint="cs"/>
          <w:color w:val="000000"/>
          <w:rtl/>
        </w:rPr>
        <w:t xml:space="preserve">استمارة </w:t>
      </w:r>
      <w:r w:rsidRPr="00624831">
        <w:rPr>
          <w:rFonts w:asciiTheme="minorBidi" w:eastAsia="Arial" w:hAnsiTheme="minorBidi" w:cstheme="minorBidi"/>
          <w:color w:val="000000"/>
          <w:rtl/>
        </w:rPr>
        <w:t>الطلب لإخبارنا ما إذا كنت قد تعرضت للاعتداء الجنسي في أكثر من مؤسسة.</w:t>
      </w:r>
    </w:p>
    <w:p w14:paraId="74DC1438" w14:textId="77777777" w:rsidR="00A23FAF" w:rsidRPr="00624831" w:rsidRDefault="00A23FAF" w:rsidP="00A23FAF">
      <w:pPr>
        <w:bidi/>
        <w:spacing w:line="312" w:lineRule="auto"/>
        <w:rPr>
          <w:rFonts w:asciiTheme="minorBidi" w:eastAsia="Arial" w:hAnsiTheme="minorBidi" w:cstheme="minorBidi"/>
          <w:color w:val="000000"/>
        </w:rPr>
      </w:pPr>
      <w:r w:rsidRPr="00624831">
        <w:rPr>
          <w:rFonts w:asciiTheme="minorBidi" w:eastAsia="Arial" w:hAnsiTheme="minorBidi" w:cstheme="minorBidi"/>
          <w:color w:val="000000"/>
          <w:rtl/>
        </w:rPr>
        <w:t>إذا لم تنضم أي من المؤسسات التي ذكرتها في طلبك إلى برنامج التعويض الوطني، فسنتصل بك لشرح ما يمكنك فعله.</w:t>
      </w:r>
    </w:p>
    <w:p w14:paraId="594FD036" w14:textId="4FE498F5" w:rsidR="00FB758D" w:rsidRPr="00624831" w:rsidRDefault="00A23FAF" w:rsidP="00A23FAF">
      <w:pPr>
        <w:bidi/>
        <w:spacing w:after="240" w:line="312" w:lineRule="auto"/>
        <w:rPr>
          <w:rFonts w:asciiTheme="minorBidi" w:eastAsia="Arial" w:hAnsiTheme="minorBidi" w:cstheme="minorBidi"/>
          <w:color w:val="000000"/>
          <w:rtl/>
          <w:lang w:bidi="ar-EG"/>
        </w:rPr>
      </w:pPr>
      <w:r w:rsidRPr="00624831">
        <w:rPr>
          <w:rFonts w:asciiTheme="minorBidi" w:eastAsia="Arial" w:hAnsiTheme="minorBidi" w:cstheme="minorBidi"/>
          <w:color w:val="000000"/>
          <w:rtl/>
        </w:rPr>
        <w:t>يمكنك الانتظار حتى تنضم المؤسسة إلى البرنامج، أو يمكنك أن تطلب منا النظر في طلبك الآن.</w:t>
      </w:r>
    </w:p>
    <w:p w14:paraId="7648801A" w14:textId="66806970" w:rsidR="0058306C" w:rsidRPr="00624831" w:rsidRDefault="00A23FAF" w:rsidP="00A23FAF">
      <w:pPr>
        <w:pStyle w:val="Heading2"/>
        <w:bidi/>
        <w:rPr>
          <w:rFonts w:asciiTheme="minorBidi" w:hAnsiTheme="minorBidi" w:cstheme="minorBidi"/>
          <w:b w:val="0"/>
          <w:bCs/>
          <w:color w:val="000000"/>
        </w:rPr>
      </w:pPr>
      <w:r w:rsidRPr="00624831">
        <w:rPr>
          <w:rFonts w:asciiTheme="minorBidi" w:eastAsia="Arial" w:hAnsiTheme="minorBidi" w:cstheme="minorBidi" w:hint="cs"/>
          <w:b w:val="0"/>
          <w:bCs/>
          <w:color w:val="000000"/>
          <w:szCs w:val="28"/>
          <w:rtl/>
        </w:rPr>
        <w:t>تحذير</w:t>
      </w:r>
    </w:p>
    <w:p w14:paraId="5D47FF1D" w14:textId="77777777" w:rsidR="00A23FAF" w:rsidRPr="00624831" w:rsidRDefault="00A23FAF" w:rsidP="00A23FAF">
      <w:pPr>
        <w:bidi/>
        <w:spacing w:line="312" w:lineRule="auto"/>
        <w:rPr>
          <w:rFonts w:asciiTheme="minorBidi" w:eastAsia="Arial" w:hAnsiTheme="minorBidi" w:cstheme="minorBidi"/>
          <w:color w:val="000000"/>
          <w:lang w:bidi="ar-EG"/>
        </w:rPr>
      </w:pPr>
      <w:r w:rsidRPr="00624831">
        <w:rPr>
          <w:rFonts w:asciiTheme="minorBidi" w:eastAsia="Arial" w:hAnsiTheme="minorBidi" w:cstheme="minorBidi"/>
          <w:color w:val="000000"/>
          <w:rtl/>
        </w:rPr>
        <w:t xml:space="preserve">يُعطي القسم التالي تعريفاً </w:t>
      </w:r>
      <w:r w:rsidRPr="00624831">
        <w:rPr>
          <w:rFonts w:asciiTheme="minorBidi" w:eastAsia="Arial" w:hAnsiTheme="minorBidi" w:cstheme="minorBidi"/>
          <w:color w:val="000000"/>
          <w:rtl/>
          <w:lang w:bidi="ar-EG"/>
        </w:rPr>
        <w:t>للاعتداء الجنسي على الأطفال في المؤسسات.</w:t>
      </w:r>
    </w:p>
    <w:p w14:paraId="5920728D" w14:textId="2E12E197" w:rsidR="0058306C" w:rsidRPr="00624831" w:rsidRDefault="00A23FAF" w:rsidP="00A23FAF">
      <w:p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قد تجد قراءتها مزعجة.</w:t>
      </w:r>
    </w:p>
    <w:p w14:paraId="4CD77253" w14:textId="69F8B3DB" w:rsidR="0058306C" w:rsidRPr="00624831" w:rsidRDefault="00A23FAF" w:rsidP="00DA1A87">
      <w:p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إذا كنت ترغب في التحدث مع شخص ما حول ما تشعر به، فيمكنك الاتصال بخدمات الدعم المجانية والسرية                   (</w:t>
      </w:r>
      <w:r w:rsidRPr="00624831">
        <w:rPr>
          <w:rFonts w:asciiTheme="minorBidi" w:eastAsia="Arial" w:hAnsiTheme="minorBidi" w:cstheme="minorBidi"/>
          <w:color w:val="000000"/>
          <w:lang w:bidi="ar-EG"/>
        </w:rPr>
        <w:t>Redress Support Services</w:t>
      </w:r>
      <w:r w:rsidRPr="00624831">
        <w:rPr>
          <w:rFonts w:asciiTheme="minorBidi" w:eastAsia="Arial" w:hAnsiTheme="minorBidi" w:cstheme="minorBidi"/>
          <w:color w:val="000000"/>
          <w:rtl/>
          <w:lang w:bidi="ar-EG"/>
        </w:rPr>
        <w:t>) على الرقم</w:t>
      </w:r>
      <w:r w:rsidRPr="00624831">
        <w:rPr>
          <w:rFonts w:asciiTheme="minorBidi" w:eastAsia="Arial" w:hAnsiTheme="minorBidi" w:cstheme="minorBidi" w:hint="cs"/>
          <w:color w:val="000000"/>
          <w:rtl/>
          <w:lang w:bidi="ar-EG"/>
        </w:rPr>
        <w:t xml:space="preserve"> </w:t>
      </w:r>
      <w:r w:rsidRPr="00624831">
        <w:rPr>
          <w:rFonts w:asciiTheme="minorBidi" w:eastAsia="Arial" w:hAnsiTheme="minorBidi" w:cstheme="minorBidi"/>
          <w:color w:val="000000"/>
          <w:lang w:bidi="ar-EG"/>
        </w:rPr>
        <w:t>737 377</w:t>
      </w:r>
      <w:r w:rsidRPr="00624831">
        <w:rPr>
          <w:rFonts w:asciiTheme="minorBidi" w:eastAsia="Arial" w:hAnsiTheme="minorBidi" w:cstheme="minorBidi" w:hint="cs"/>
          <w:color w:val="000000"/>
          <w:rtl/>
          <w:lang w:bidi="ar-EG"/>
        </w:rPr>
        <w:t xml:space="preserve"> 1800</w:t>
      </w:r>
      <w:r w:rsidRPr="00624831">
        <w:rPr>
          <w:rFonts w:asciiTheme="minorBidi" w:eastAsia="Arial" w:hAnsiTheme="minorBidi" w:cstheme="minorBidi"/>
          <w:color w:val="000000"/>
          <w:rtl/>
          <w:lang w:bidi="ar-EG"/>
        </w:rPr>
        <w:t>.</w:t>
      </w:r>
      <w:r w:rsidR="005F0A06" w:rsidRPr="00624831">
        <w:rPr>
          <w:rFonts w:asciiTheme="minorBidi" w:eastAsia="Arial" w:hAnsiTheme="minorBidi" w:cstheme="minorBidi"/>
          <w:color w:val="000000"/>
          <w:lang w:bidi="ar-EG"/>
        </w:rPr>
        <w:t xml:space="preserve"> </w:t>
      </w:r>
    </w:p>
    <w:p w14:paraId="0049B199" w14:textId="726118F9" w:rsidR="0058306C" w:rsidRPr="00624831" w:rsidRDefault="00A23FAF" w:rsidP="00DA1A87">
      <w:p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 xml:space="preserve">إذا كنت بحاجة إلى المساعدة على الفور، </w:t>
      </w:r>
      <w:r w:rsidRPr="00624831">
        <w:rPr>
          <w:rFonts w:asciiTheme="minorBidi" w:eastAsia="Arial" w:hAnsiTheme="minorBidi" w:cstheme="minorBidi" w:hint="cs"/>
          <w:color w:val="000000"/>
          <w:rtl/>
          <w:lang w:bidi="ar-LB"/>
        </w:rPr>
        <w:t xml:space="preserve">اتّصل </w:t>
      </w:r>
      <w:r w:rsidRPr="00624831">
        <w:rPr>
          <w:rFonts w:asciiTheme="minorBidi" w:eastAsia="Arial" w:hAnsiTheme="minorBidi" w:cstheme="minorBidi"/>
          <w:color w:val="000000"/>
          <w:rtl/>
          <w:lang w:bidi="ar-EG"/>
        </w:rPr>
        <w:t>بـ:</w:t>
      </w:r>
    </w:p>
    <w:p w14:paraId="262EED16" w14:textId="77777777" w:rsidR="0058306C" w:rsidRPr="00624831" w:rsidRDefault="005F0A06" w:rsidP="00DA1A87">
      <w:pPr>
        <w:pStyle w:val="ListParagraph"/>
        <w:numPr>
          <w:ilvl w:val="0"/>
          <w:numId w:val="30"/>
        </w:numPr>
        <w:bidi/>
        <w:spacing w:line="312" w:lineRule="auto"/>
        <w:rPr>
          <w:rFonts w:asciiTheme="minorBidi" w:hAnsiTheme="minorBidi" w:cstheme="minorBidi"/>
          <w:color w:val="000000"/>
        </w:rPr>
      </w:pPr>
      <w:r w:rsidRPr="00624831">
        <w:rPr>
          <w:rFonts w:asciiTheme="minorBidi" w:eastAsia="Arial" w:hAnsiTheme="minorBidi" w:cstheme="minorBidi"/>
          <w:color w:val="000000"/>
          <w:lang w:bidi="ar-EG"/>
        </w:rPr>
        <w:t xml:space="preserve">Beyond Blue 1300 22 4636 </w:t>
      </w:r>
    </w:p>
    <w:p w14:paraId="714A28CD" w14:textId="77777777" w:rsidR="0058306C" w:rsidRPr="00624831" w:rsidRDefault="005F0A06" w:rsidP="00DA1A87">
      <w:pPr>
        <w:pStyle w:val="ListParagraph"/>
        <w:numPr>
          <w:ilvl w:val="0"/>
          <w:numId w:val="30"/>
        </w:numPr>
        <w:bidi/>
        <w:spacing w:line="312" w:lineRule="auto"/>
        <w:rPr>
          <w:rFonts w:asciiTheme="minorBidi" w:hAnsiTheme="minorBidi" w:cstheme="minorBidi"/>
          <w:color w:val="000000"/>
        </w:rPr>
      </w:pPr>
      <w:r w:rsidRPr="00624831">
        <w:rPr>
          <w:rFonts w:asciiTheme="minorBidi" w:eastAsia="Arial" w:hAnsiTheme="minorBidi" w:cstheme="minorBidi"/>
          <w:color w:val="000000"/>
          <w:lang w:bidi="ar-EG"/>
        </w:rPr>
        <w:lastRenderedPageBreak/>
        <w:t xml:space="preserve">Lifeline 13 11 14 </w:t>
      </w:r>
    </w:p>
    <w:p w14:paraId="450C3775" w14:textId="77777777" w:rsidR="0058306C" w:rsidRPr="00624831" w:rsidRDefault="005F0A06" w:rsidP="00DA1A87">
      <w:pPr>
        <w:pStyle w:val="ListParagraph"/>
        <w:numPr>
          <w:ilvl w:val="0"/>
          <w:numId w:val="30"/>
        </w:numPr>
        <w:bidi/>
        <w:spacing w:line="312" w:lineRule="auto"/>
        <w:rPr>
          <w:rFonts w:asciiTheme="minorBidi" w:hAnsiTheme="minorBidi" w:cstheme="minorBidi"/>
          <w:color w:val="000000"/>
        </w:rPr>
      </w:pPr>
      <w:r w:rsidRPr="00624831">
        <w:rPr>
          <w:rFonts w:asciiTheme="minorBidi" w:eastAsia="Arial" w:hAnsiTheme="minorBidi" w:cstheme="minorBidi"/>
          <w:color w:val="000000"/>
          <w:lang w:bidi="ar-EG"/>
        </w:rPr>
        <w:t xml:space="preserve">1800 Respect 1800 737 732 </w:t>
      </w:r>
    </w:p>
    <w:p w14:paraId="00B86E6E" w14:textId="77777777" w:rsidR="0058306C" w:rsidRPr="00624831" w:rsidRDefault="005F0A06" w:rsidP="00DA1A87">
      <w:pPr>
        <w:pStyle w:val="ListParagraph"/>
        <w:numPr>
          <w:ilvl w:val="0"/>
          <w:numId w:val="30"/>
        </w:numPr>
        <w:bidi/>
        <w:spacing w:line="312" w:lineRule="auto"/>
        <w:rPr>
          <w:rFonts w:asciiTheme="minorBidi" w:hAnsiTheme="minorBidi" w:cstheme="minorBidi"/>
          <w:color w:val="000000"/>
        </w:rPr>
      </w:pPr>
      <w:r w:rsidRPr="00624831">
        <w:rPr>
          <w:rFonts w:asciiTheme="minorBidi" w:eastAsia="Arial" w:hAnsiTheme="minorBidi" w:cstheme="minorBidi"/>
          <w:color w:val="000000"/>
          <w:lang w:bidi="ar-EG"/>
        </w:rPr>
        <w:t xml:space="preserve">Suicide Call Back Service 1300 659 467 </w:t>
      </w:r>
    </w:p>
    <w:p w14:paraId="3E712D28" w14:textId="77777777" w:rsidR="0058306C" w:rsidRPr="00624831" w:rsidRDefault="005F0A06" w:rsidP="00DA1A87">
      <w:pPr>
        <w:pStyle w:val="ListParagraph"/>
        <w:numPr>
          <w:ilvl w:val="0"/>
          <w:numId w:val="30"/>
        </w:numPr>
        <w:bidi/>
        <w:spacing w:line="312" w:lineRule="auto"/>
        <w:rPr>
          <w:rFonts w:asciiTheme="minorBidi" w:hAnsiTheme="minorBidi" w:cstheme="minorBidi"/>
          <w:color w:val="000000"/>
        </w:rPr>
      </w:pPr>
      <w:proofErr w:type="spellStart"/>
      <w:r w:rsidRPr="00624831">
        <w:rPr>
          <w:rFonts w:asciiTheme="minorBidi" w:eastAsia="Arial" w:hAnsiTheme="minorBidi" w:cstheme="minorBidi"/>
          <w:color w:val="000000"/>
          <w:lang w:bidi="ar-EG"/>
        </w:rPr>
        <w:t>Mensline</w:t>
      </w:r>
      <w:proofErr w:type="spellEnd"/>
      <w:r w:rsidRPr="00624831">
        <w:rPr>
          <w:rFonts w:asciiTheme="minorBidi" w:eastAsia="Arial" w:hAnsiTheme="minorBidi" w:cstheme="minorBidi"/>
          <w:color w:val="000000"/>
          <w:lang w:bidi="ar-EG"/>
        </w:rPr>
        <w:t xml:space="preserve"> 1300 78 99 78 </w:t>
      </w:r>
    </w:p>
    <w:p w14:paraId="62334803" w14:textId="1E678A92" w:rsidR="002E4AB8" w:rsidRPr="00BB05B0" w:rsidRDefault="00A23FAF" w:rsidP="00BB05B0">
      <w:pPr>
        <w:bidi/>
        <w:spacing w:after="240" w:line="312" w:lineRule="auto"/>
        <w:rPr>
          <w:rFonts w:asciiTheme="minorBidi" w:hAnsiTheme="minorBidi" w:cstheme="minorBidi"/>
          <w:color w:val="000000"/>
          <w:rtl/>
        </w:rPr>
      </w:pPr>
      <w:r w:rsidRPr="00BB05B0">
        <w:rPr>
          <w:rFonts w:asciiTheme="minorBidi" w:eastAsia="Arial" w:hAnsiTheme="minorBidi" w:cstheme="minorBidi"/>
          <w:color w:val="000000"/>
          <w:rtl/>
          <w:lang w:bidi="ar-EG"/>
        </w:rPr>
        <w:t>في حالة الطوارئ اتصل على ثلاثة أصفار</w:t>
      </w:r>
      <w:r w:rsidR="005F0A06" w:rsidRPr="00BB05B0">
        <w:rPr>
          <w:rFonts w:asciiTheme="minorBidi" w:eastAsia="Arial" w:hAnsiTheme="minorBidi" w:cstheme="minorBidi"/>
          <w:color w:val="000000"/>
          <w:rtl/>
          <w:lang w:bidi="ar-EG"/>
        </w:rPr>
        <w:t xml:space="preserve"> (</w:t>
      </w:r>
      <w:r w:rsidR="005F0A06" w:rsidRPr="00BB05B0">
        <w:rPr>
          <w:rFonts w:asciiTheme="minorBidi" w:eastAsia="Arial" w:hAnsiTheme="minorBidi" w:cstheme="minorBidi"/>
          <w:color w:val="000000"/>
          <w:lang w:bidi="ar-EG"/>
        </w:rPr>
        <w:t>000</w:t>
      </w:r>
      <w:r w:rsidR="005F0A06" w:rsidRPr="00BB05B0">
        <w:rPr>
          <w:rFonts w:asciiTheme="minorBidi" w:eastAsia="Arial" w:hAnsiTheme="minorBidi" w:cstheme="minorBidi"/>
          <w:color w:val="000000"/>
          <w:rtl/>
          <w:lang w:bidi="ar-EG"/>
        </w:rPr>
        <w:t>)</w:t>
      </w:r>
      <w:r w:rsidR="00532B18">
        <w:rPr>
          <w:rFonts w:asciiTheme="minorBidi" w:eastAsia="Arial" w:hAnsiTheme="minorBidi" w:cstheme="minorBidi" w:hint="cs"/>
          <w:color w:val="000000"/>
          <w:rtl/>
          <w:lang w:bidi="ar-EG"/>
        </w:rPr>
        <w:t>.</w:t>
      </w:r>
      <w:r w:rsidR="005F0A06" w:rsidRPr="00BB05B0">
        <w:rPr>
          <w:rFonts w:asciiTheme="minorBidi" w:eastAsia="Arial" w:hAnsiTheme="minorBidi" w:cstheme="minorBidi"/>
          <w:color w:val="000000"/>
          <w:lang w:bidi="ar-EG"/>
        </w:rPr>
        <w:t xml:space="preserve"> </w:t>
      </w:r>
    </w:p>
    <w:p w14:paraId="645E87E2" w14:textId="385D547E" w:rsidR="00083569" w:rsidRPr="00624831" w:rsidRDefault="00A23FAF" w:rsidP="00BB05B0">
      <w:pPr>
        <w:pStyle w:val="Heading2"/>
        <w:bidi/>
        <w:rPr>
          <w:rFonts w:asciiTheme="minorBidi" w:hAnsiTheme="minorBidi" w:cstheme="minorBidi"/>
          <w:b w:val="0"/>
          <w:bCs/>
          <w:color w:val="000000"/>
        </w:rPr>
      </w:pPr>
      <w:r w:rsidRPr="00624831">
        <w:rPr>
          <w:rFonts w:asciiTheme="minorBidi" w:eastAsia="Arial" w:hAnsiTheme="minorBidi" w:cstheme="minorBidi"/>
          <w:b w:val="0"/>
          <w:bCs/>
          <w:color w:val="000000"/>
          <w:szCs w:val="28"/>
          <w:rtl/>
          <w:lang w:bidi="ar-EG"/>
        </w:rPr>
        <w:t>ما هو الاعتداء الجنسي على الأطفال</w:t>
      </w:r>
      <w:r w:rsidR="005F0A06" w:rsidRPr="00624831">
        <w:rPr>
          <w:rFonts w:asciiTheme="minorBidi" w:eastAsia="Arial" w:hAnsiTheme="minorBidi" w:cstheme="minorBidi"/>
          <w:color w:val="000000"/>
          <w:szCs w:val="28"/>
          <w:rtl/>
          <w:lang w:bidi="ar-EG"/>
        </w:rPr>
        <w:t>؟</w:t>
      </w:r>
    </w:p>
    <w:p w14:paraId="198FDF6A" w14:textId="1EF78144" w:rsidR="00E3311A" w:rsidRPr="00624831" w:rsidRDefault="00A23FAF" w:rsidP="00DA1A87">
      <w:pPr>
        <w:bidi/>
        <w:spacing w:after="200" w:line="312" w:lineRule="auto"/>
        <w:rPr>
          <w:rFonts w:asciiTheme="minorBidi" w:hAnsiTheme="minorBidi" w:cstheme="minorBidi"/>
          <w:color w:val="000000"/>
        </w:rPr>
      </w:pPr>
      <w:r w:rsidRPr="00624831">
        <w:rPr>
          <w:rFonts w:asciiTheme="minorBidi" w:eastAsia="Arial" w:hAnsiTheme="minorBidi" w:cstheme="minorBidi"/>
          <w:color w:val="000000"/>
          <w:rtl/>
          <w:lang w:bidi="ar-EG"/>
        </w:rPr>
        <w:t xml:space="preserve">الاعتداء الجنسي على الأطفال هو عندما يقوم شخص ما بإشراك شخص يقل عمره عن </w:t>
      </w:r>
      <w:r w:rsidRPr="00624831">
        <w:rPr>
          <w:rFonts w:asciiTheme="minorBidi" w:eastAsia="Arial" w:hAnsiTheme="minorBidi" w:cstheme="minorBidi"/>
          <w:color w:val="000000"/>
          <w:lang w:bidi="ar-EG"/>
        </w:rPr>
        <w:t>18</w:t>
      </w:r>
      <w:r w:rsidRPr="00624831">
        <w:rPr>
          <w:rFonts w:asciiTheme="minorBidi" w:eastAsia="Arial" w:hAnsiTheme="minorBidi" w:cstheme="minorBidi"/>
          <w:color w:val="000000"/>
          <w:rtl/>
          <w:lang w:bidi="ar-EG"/>
        </w:rPr>
        <w:t xml:space="preserve"> عامًا في أنشطة جنسية لا يوافق عليها أو لا يفهمها.</w:t>
      </w:r>
      <w:r w:rsidR="005F0A06" w:rsidRPr="00624831">
        <w:rPr>
          <w:rFonts w:asciiTheme="minorBidi" w:eastAsia="Arial" w:hAnsiTheme="minorBidi" w:cstheme="minorBidi"/>
          <w:color w:val="000000"/>
          <w:lang w:bidi="ar-EG"/>
        </w:rPr>
        <w:t xml:space="preserve"> </w:t>
      </w:r>
    </w:p>
    <w:p w14:paraId="3F7AB814" w14:textId="04C2BEA6" w:rsidR="00083569" w:rsidRPr="00624831" w:rsidRDefault="00A23FAF" w:rsidP="00DA1A87">
      <w:pPr>
        <w:bidi/>
        <w:spacing w:line="312" w:lineRule="auto"/>
        <w:rPr>
          <w:rFonts w:asciiTheme="minorBidi" w:hAnsiTheme="minorBidi" w:cstheme="minorBidi"/>
          <w:color w:val="000000"/>
        </w:rPr>
      </w:pPr>
      <w:r w:rsidRPr="00624831">
        <w:rPr>
          <w:rFonts w:asciiTheme="minorBidi" w:eastAsia="Arial" w:hAnsiTheme="minorBidi" w:cstheme="minorBidi"/>
          <w:color w:val="000000"/>
          <w:rtl/>
          <w:lang w:bidi="ar-EG"/>
        </w:rPr>
        <w:t>قد يشمل الاعتداء الجنسي على الأطفال (على سبيل المثال لا الحصر):</w:t>
      </w:r>
    </w:p>
    <w:p w14:paraId="61F4B78C" w14:textId="5BC744FE" w:rsidR="00083569" w:rsidRPr="00624831" w:rsidRDefault="00A23FAF" w:rsidP="00DA1A87">
      <w:pPr>
        <w:pStyle w:val="ListParagraph"/>
        <w:numPr>
          <w:ilvl w:val="0"/>
          <w:numId w:val="19"/>
        </w:numPr>
        <w:bidi/>
        <w:spacing w:before="0" w:after="0" w:line="312" w:lineRule="auto"/>
        <w:ind w:left="714" w:hanging="357"/>
        <w:contextualSpacing w:val="0"/>
        <w:rPr>
          <w:rFonts w:asciiTheme="minorBidi" w:hAnsiTheme="minorBidi" w:cstheme="minorBidi"/>
          <w:color w:val="000000"/>
        </w:rPr>
      </w:pPr>
      <w:r w:rsidRPr="00624831">
        <w:rPr>
          <w:rFonts w:asciiTheme="minorBidi" w:eastAsia="Arial" w:hAnsiTheme="minorBidi" w:cstheme="minorBidi"/>
          <w:color w:val="000000"/>
          <w:rtl/>
          <w:lang w:bidi="ar-EG"/>
        </w:rPr>
        <w:t>اللمس الجنسي لأي جزء من أجزاء الجسم، سواء كان مكسوًا أو عارياً؛</w:t>
      </w:r>
    </w:p>
    <w:p w14:paraId="04325F5D" w14:textId="6BCB1915" w:rsidR="00083569" w:rsidRPr="00624831" w:rsidRDefault="00A23FAF" w:rsidP="00DA1A87">
      <w:pPr>
        <w:pStyle w:val="ListParagraph"/>
        <w:numPr>
          <w:ilvl w:val="0"/>
          <w:numId w:val="19"/>
        </w:numPr>
        <w:bidi/>
        <w:spacing w:before="0" w:after="0" w:line="312" w:lineRule="auto"/>
        <w:ind w:left="714" w:hanging="357"/>
        <w:contextualSpacing w:val="0"/>
        <w:rPr>
          <w:rFonts w:asciiTheme="minorBidi" w:hAnsiTheme="minorBidi" w:cstheme="minorBidi"/>
          <w:color w:val="000000"/>
        </w:rPr>
      </w:pPr>
      <w:r w:rsidRPr="00624831">
        <w:rPr>
          <w:rFonts w:asciiTheme="minorBidi" w:eastAsia="Arial" w:hAnsiTheme="minorBidi" w:cstheme="minorBidi" w:hint="cs"/>
          <w:color w:val="000000"/>
          <w:rtl/>
          <w:lang w:bidi="ar-EG"/>
        </w:rPr>
        <w:t xml:space="preserve">التهيئة - </w:t>
      </w:r>
      <w:r w:rsidRPr="00624831">
        <w:rPr>
          <w:rFonts w:asciiTheme="minorBidi" w:eastAsia="Arial" w:hAnsiTheme="minorBidi" w:cstheme="minorBidi"/>
          <w:color w:val="000000"/>
          <w:rtl/>
          <w:lang w:bidi="ar-EG"/>
        </w:rPr>
        <w:t>إعداد أو تشجيع الطفل على الانخراط في نشاط جنسي</w:t>
      </w:r>
      <w:r w:rsidRPr="00624831">
        <w:rPr>
          <w:rFonts w:asciiTheme="minorBidi" w:eastAsia="Arial" w:hAnsiTheme="minorBidi" w:cstheme="minorBidi" w:hint="cs"/>
          <w:color w:val="000000"/>
          <w:rtl/>
          <w:lang w:bidi="ar-LB"/>
        </w:rPr>
        <w:t xml:space="preserve"> بما في ذلك عرض أفعال جنسية أو مواد غير مناسب</w:t>
      </w:r>
      <w:r w:rsidRPr="00624831">
        <w:rPr>
          <w:rFonts w:asciiTheme="minorBidi" w:eastAsia="Arial" w:hAnsiTheme="minorBidi" w:cstheme="minorBidi" w:hint="eastAsia"/>
          <w:color w:val="000000"/>
          <w:rtl/>
          <w:lang w:bidi="ar-LB"/>
        </w:rPr>
        <w:t>ة</w:t>
      </w:r>
      <w:r w:rsidRPr="00624831">
        <w:rPr>
          <w:rFonts w:asciiTheme="minorBidi" w:eastAsia="Arial" w:hAnsiTheme="minorBidi" w:cstheme="minorBidi" w:hint="cs"/>
          <w:color w:val="000000"/>
          <w:rtl/>
          <w:lang w:bidi="ar-LB"/>
        </w:rPr>
        <w:t xml:space="preserve"> على الطفل</w:t>
      </w:r>
    </w:p>
    <w:p w14:paraId="1B811CAC" w14:textId="66A278F2" w:rsidR="00083569" w:rsidRPr="00624831" w:rsidRDefault="00A23FAF" w:rsidP="00DA1A87">
      <w:pPr>
        <w:pStyle w:val="ListParagraph"/>
        <w:numPr>
          <w:ilvl w:val="0"/>
          <w:numId w:val="19"/>
        </w:numPr>
        <w:bidi/>
        <w:spacing w:before="0" w:after="0" w:line="312" w:lineRule="auto"/>
        <w:ind w:left="714" w:hanging="357"/>
        <w:contextualSpacing w:val="0"/>
        <w:rPr>
          <w:rFonts w:asciiTheme="minorBidi" w:hAnsiTheme="minorBidi" w:cstheme="minorBidi"/>
          <w:color w:val="000000"/>
        </w:rPr>
      </w:pPr>
      <w:r w:rsidRPr="00624831">
        <w:rPr>
          <w:rFonts w:asciiTheme="minorBidi" w:eastAsia="Arial" w:hAnsiTheme="minorBidi" w:cstheme="minorBidi"/>
          <w:color w:val="000000"/>
          <w:rtl/>
          <w:lang w:bidi="ar-EG"/>
        </w:rPr>
        <w:t>ممارسة الجنس من أي نوع مع طفل؛</w:t>
      </w:r>
    </w:p>
    <w:p w14:paraId="4335BA91" w14:textId="5D3E22BA" w:rsidR="00083569" w:rsidRPr="00624831" w:rsidRDefault="00A23FAF" w:rsidP="00DA1A87">
      <w:pPr>
        <w:pStyle w:val="ListParagraph"/>
        <w:numPr>
          <w:ilvl w:val="0"/>
          <w:numId w:val="19"/>
        </w:numPr>
        <w:bidi/>
        <w:spacing w:before="0" w:after="0" w:line="312" w:lineRule="auto"/>
        <w:ind w:left="714" w:hanging="357"/>
        <w:contextualSpacing w:val="0"/>
        <w:rPr>
          <w:rFonts w:asciiTheme="minorBidi" w:hAnsiTheme="minorBidi" w:cstheme="minorBidi"/>
          <w:color w:val="000000"/>
        </w:rPr>
      </w:pPr>
      <w:r w:rsidRPr="00624831">
        <w:rPr>
          <w:rFonts w:asciiTheme="minorBidi" w:eastAsia="Arial" w:hAnsiTheme="minorBidi" w:cstheme="minorBidi"/>
          <w:color w:val="000000"/>
          <w:rtl/>
          <w:lang w:bidi="ar-EG"/>
        </w:rPr>
        <w:t>إقناع الطفل أو إجباره على الانخراط في النشاط الجنسي؛</w:t>
      </w:r>
    </w:p>
    <w:p w14:paraId="425564CF" w14:textId="111D76CA" w:rsidR="00083569" w:rsidRPr="00624831" w:rsidRDefault="00A23FAF" w:rsidP="001A7953">
      <w:pPr>
        <w:pStyle w:val="ListParagraph"/>
        <w:numPr>
          <w:ilvl w:val="0"/>
          <w:numId w:val="19"/>
        </w:numPr>
        <w:bidi/>
        <w:spacing w:before="0" w:line="312" w:lineRule="auto"/>
        <w:ind w:left="714" w:hanging="357"/>
        <w:contextualSpacing w:val="0"/>
        <w:rPr>
          <w:rFonts w:asciiTheme="minorBidi" w:hAnsiTheme="minorBidi" w:cstheme="minorBidi"/>
          <w:color w:val="000000"/>
        </w:rPr>
      </w:pPr>
      <w:r w:rsidRPr="00624831">
        <w:rPr>
          <w:rFonts w:asciiTheme="minorBidi" w:eastAsia="Arial" w:hAnsiTheme="minorBidi" w:cstheme="minorBidi"/>
          <w:color w:val="000000"/>
          <w:rtl/>
          <w:lang w:bidi="ar-EG"/>
        </w:rPr>
        <w:t>أفعال جنسية قام بها شخص بالغ من أي جنس، لطفل من أي جنس.</w:t>
      </w:r>
      <w:r w:rsidR="005F0A06" w:rsidRPr="00624831">
        <w:rPr>
          <w:rFonts w:asciiTheme="minorBidi" w:eastAsia="Arial" w:hAnsiTheme="minorBidi" w:cstheme="minorBidi"/>
          <w:color w:val="000000"/>
          <w:lang w:bidi="ar-EG"/>
        </w:rPr>
        <w:t xml:space="preserve"> </w:t>
      </w:r>
    </w:p>
    <w:p w14:paraId="610932A9" w14:textId="77777777" w:rsidR="00182539" w:rsidRPr="00522407" w:rsidRDefault="00182539" w:rsidP="00DA1A87">
      <w:pPr>
        <w:bidi/>
        <w:spacing w:before="0" w:after="200" w:line="312" w:lineRule="auto"/>
        <w:rPr>
          <w:rFonts w:asciiTheme="minorBidi" w:hAnsiTheme="minorBidi" w:cstheme="minorBidi"/>
          <w:b/>
          <w:color w:val="auto"/>
          <w:u w:val="single"/>
        </w:rPr>
      </w:pPr>
    </w:p>
    <w:p w14:paraId="38E978F4" w14:textId="77777777" w:rsidR="00DA1A87" w:rsidRPr="00522407" w:rsidRDefault="00DA1A87">
      <w:pPr>
        <w:bidi/>
        <w:spacing w:before="0" w:after="200" w:line="312" w:lineRule="auto"/>
        <w:rPr>
          <w:rFonts w:asciiTheme="minorBidi" w:hAnsiTheme="minorBidi" w:cstheme="minorBidi"/>
          <w:b/>
          <w:color w:val="auto"/>
          <w:u w:val="single"/>
        </w:rPr>
      </w:pPr>
    </w:p>
    <w:sectPr w:rsidR="00DA1A87" w:rsidRPr="00522407" w:rsidSect="00095065">
      <w:footerReference w:type="default" r:id="rId11"/>
      <w:headerReference w:type="first" r:id="rId12"/>
      <w:footerReference w:type="first" r:id="rId13"/>
      <w:pgSz w:w="11900" w:h="16840"/>
      <w:pgMar w:top="1210" w:right="1105" w:bottom="1592" w:left="101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07E2" w14:textId="77777777" w:rsidR="00F363CE" w:rsidRDefault="00F363CE">
      <w:pPr>
        <w:spacing w:before="0" w:after="0"/>
      </w:pPr>
      <w:r>
        <w:separator/>
      </w:r>
    </w:p>
  </w:endnote>
  <w:endnote w:type="continuationSeparator" w:id="0">
    <w:p w14:paraId="54CAF7A6" w14:textId="77777777" w:rsidR="00F363CE" w:rsidRDefault="00F363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BB11" w14:textId="77777777" w:rsidR="008C3027" w:rsidRDefault="005F0A06">
    <w:pPr>
      <w:pStyle w:val="Footer"/>
    </w:pPr>
    <w:r>
      <w:rPr>
        <w:noProof/>
        <w:lang w:val="en-PH" w:eastAsia="en-PH"/>
      </w:rPr>
      <w:drawing>
        <wp:inline distT="0" distB="0" distL="0" distR="0" wp14:anchorId="3F5723E3" wp14:editId="02566796">
          <wp:extent cx="6210935" cy="412115"/>
          <wp:effectExtent l="0" t="0" r="0" b="6985"/>
          <wp:docPr id="1" name="Picture 1" descr="Decorative 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corative 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rcRect t="72691" b="22611"/>
                  <a:stretch>
                    <a:fillRect/>
                  </a:stretch>
                </pic:blipFill>
                <pic:spPr bwMode="auto">
                  <a:xfrm>
                    <a:off x="0" y="0"/>
                    <a:ext cx="6210935" cy="412115"/>
                  </a:xfrm>
                  <a:prstGeom prst="rect">
                    <a:avLst/>
                  </a:prstGeom>
                  <a:ln>
                    <a:noFill/>
                  </a:ln>
                  <a:extLst>
                    <a:ext uri="{53640926-AAD7-44D8-BBD7-CCE9431645EC}">
                      <a14:shadowObscured xmlns:a14="http://schemas.microsoft.com/office/drawing/2010/main"/>
                    </a:ext>
                  </a:extLst>
                </pic:spPr>
              </pic:pic>
            </a:graphicData>
          </a:graphic>
        </wp:inline>
      </w:drawing>
    </w:r>
  </w:p>
  <w:p w14:paraId="15182823" w14:textId="77777777" w:rsidR="008C3027" w:rsidRPr="00522407" w:rsidRDefault="00522407" w:rsidP="00522407">
    <w:pPr>
      <w:pStyle w:val="Footer"/>
      <w:tabs>
        <w:tab w:val="clear" w:pos="9360"/>
        <w:tab w:val="right" w:pos="9781"/>
      </w:tabs>
      <w:rPr>
        <w:sz w:val="20"/>
        <w:szCs w:val="20"/>
      </w:rPr>
    </w:pPr>
    <w:r w:rsidRPr="008C3027">
      <w:rPr>
        <w:sz w:val="20"/>
        <w:szCs w:val="20"/>
      </w:rPr>
      <w:t xml:space="preserve">Introduction to the National Redress Scheme – </w:t>
    </w:r>
    <w:r>
      <w:rPr>
        <w:sz w:val="20"/>
        <w:szCs w:val="20"/>
      </w:rPr>
      <w:t xml:space="preserve">Arabic </w:t>
    </w:r>
    <w:r w:rsidRPr="008C3027">
      <w:rPr>
        <w:sz w:val="20"/>
        <w:szCs w:val="20"/>
      </w:rPr>
      <w:tab/>
    </w:r>
    <w:r>
      <w:rPr>
        <w:sz w:val="20"/>
        <w:szCs w:val="20"/>
      </w:rPr>
      <w:t xml:space="preserve">      </w:t>
    </w:r>
    <w:r w:rsidRPr="008C3027">
      <w:rPr>
        <w:sz w:val="20"/>
        <w:szCs w:val="20"/>
      </w:rPr>
      <w:fldChar w:fldCharType="begin"/>
    </w:r>
    <w:r w:rsidRPr="008C3027">
      <w:rPr>
        <w:sz w:val="20"/>
        <w:szCs w:val="20"/>
      </w:rPr>
      <w:instrText xml:space="preserve"> PAGE   \* MERGEFORMAT </w:instrText>
    </w:r>
    <w:r w:rsidRPr="008C3027">
      <w:rPr>
        <w:sz w:val="20"/>
        <w:szCs w:val="20"/>
      </w:rPr>
      <w:fldChar w:fldCharType="separate"/>
    </w:r>
    <w:r w:rsidR="002E4AB8">
      <w:rPr>
        <w:noProof/>
        <w:sz w:val="20"/>
        <w:szCs w:val="20"/>
      </w:rPr>
      <w:t>2</w:t>
    </w:r>
    <w:r w:rsidRPr="008C302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C5CC" w14:textId="77777777" w:rsidR="008C3027" w:rsidRDefault="005F0A06">
    <w:pPr>
      <w:pStyle w:val="Footer"/>
    </w:pPr>
    <w:r>
      <w:rPr>
        <w:noProof/>
        <w:lang w:val="en-PH" w:eastAsia="en-PH"/>
      </w:rPr>
      <w:drawing>
        <wp:inline distT="0" distB="0" distL="0" distR="0" wp14:anchorId="157F1994" wp14:editId="41790C19">
          <wp:extent cx="6210935" cy="412115"/>
          <wp:effectExtent l="0" t="0" r="0" b="6985"/>
          <wp:docPr id="8" name="Picture 8" descr="Decorative 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rcRect t="72691" b="22611"/>
                  <a:stretch>
                    <a:fillRect/>
                  </a:stretch>
                </pic:blipFill>
                <pic:spPr bwMode="auto">
                  <a:xfrm>
                    <a:off x="0" y="0"/>
                    <a:ext cx="6210935" cy="412115"/>
                  </a:xfrm>
                  <a:prstGeom prst="rect">
                    <a:avLst/>
                  </a:prstGeom>
                  <a:ln>
                    <a:noFill/>
                  </a:ln>
                  <a:extLst>
                    <a:ext uri="{53640926-AAD7-44D8-BBD7-CCE9431645EC}">
                      <a14:shadowObscured xmlns:a14="http://schemas.microsoft.com/office/drawing/2010/main"/>
                    </a:ext>
                  </a:extLst>
                </pic:spPr>
              </pic:pic>
            </a:graphicData>
          </a:graphic>
        </wp:inline>
      </w:drawing>
    </w:r>
  </w:p>
  <w:p w14:paraId="4319EB0A" w14:textId="77777777" w:rsidR="008C3027" w:rsidRPr="00522407" w:rsidRDefault="00522407" w:rsidP="00522407">
    <w:pPr>
      <w:pStyle w:val="Footer"/>
      <w:tabs>
        <w:tab w:val="clear" w:pos="9360"/>
        <w:tab w:val="right" w:pos="9781"/>
      </w:tabs>
      <w:rPr>
        <w:sz w:val="20"/>
        <w:szCs w:val="20"/>
      </w:rPr>
    </w:pPr>
    <w:r w:rsidRPr="008C3027">
      <w:rPr>
        <w:sz w:val="20"/>
        <w:szCs w:val="20"/>
      </w:rPr>
      <w:t xml:space="preserve">Introduction to the National Redress Scheme – </w:t>
    </w:r>
    <w:r>
      <w:rPr>
        <w:sz w:val="20"/>
        <w:szCs w:val="20"/>
      </w:rPr>
      <w:t>Arabic</w:t>
    </w:r>
    <w:r w:rsidRPr="008C3027">
      <w:rPr>
        <w:sz w:val="20"/>
        <w:szCs w:val="20"/>
      </w:rPr>
      <w:tab/>
    </w:r>
    <w:r>
      <w:rPr>
        <w:sz w:val="20"/>
        <w:szCs w:val="20"/>
      </w:rPr>
      <w:t xml:space="preserve">      </w:t>
    </w:r>
    <w:r w:rsidRPr="008C3027">
      <w:rPr>
        <w:sz w:val="20"/>
        <w:szCs w:val="20"/>
      </w:rPr>
      <w:fldChar w:fldCharType="begin"/>
    </w:r>
    <w:r w:rsidRPr="008C3027">
      <w:rPr>
        <w:sz w:val="20"/>
        <w:szCs w:val="20"/>
      </w:rPr>
      <w:instrText xml:space="preserve"> PAGE   \* MERGEFORMAT </w:instrText>
    </w:r>
    <w:r w:rsidRPr="008C3027">
      <w:rPr>
        <w:sz w:val="20"/>
        <w:szCs w:val="20"/>
      </w:rPr>
      <w:fldChar w:fldCharType="separate"/>
    </w:r>
    <w:r w:rsidR="00D338D5">
      <w:rPr>
        <w:noProof/>
        <w:sz w:val="20"/>
        <w:szCs w:val="20"/>
      </w:rPr>
      <w:t>1</w:t>
    </w:r>
    <w:r w:rsidRPr="008C302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3067" w14:textId="77777777" w:rsidR="00F363CE" w:rsidRDefault="00F363CE">
      <w:pPr>
        <w:spacing w:before="0" w:after="0"/>
      </w:pPr>
      <w:r>
        <w:separator/>
      </w:r>
    </w:p>
  </w:footnote>
  <w:footnote w:type="continuationSeparator" w:id="0">
    <w:p w14:paraId="5EF141B9" w14:textId="77777777" w:rsidR="00F363CE" w:rsidRDefault="00F363C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7C82" w14:textId="7CC277C8" w:rsidR="008C3027" w:rsidRDefault="005F0A06" w:rsidP="00936C73">
    <w:pPr>
      <w:pStyle w:val="Header"/>
      <w:bidi/>
      <w:jc w:val="right"/>
    </w:pPr>
    <w:r>
      <w:rPr>
        <w:noProof/>
        <w:lang w:val="en-PH" w:eastAsia="en-PH"/>
      </w:rPr>
      <w:drawing>
        <wp:inline distT="0" distB="0" distL="0" distR="0" wp14:anchorId="1ADF1F55" wp14:editId="7CC1C70F">
          <wp:extent cx="2378075" cy="787400"/>
          <wp:effectExtent l="0" t="0" r="0" b="0"/>
          <wp:docPr id="6" name="Picture 6" descr="National Redress Scheme For people who have experienced institutional child sexual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14:paraId="4CCE5B39" w14:textId="77777777" w:rsidR="008C3027" w:rsidRDefault="008C3027" w:rsidP="008C3027">
    <w:pPr>
      <w:pStyle w:val="NoSpacing"/>
    </w:pPr>
  </w:p>
  <w:p w14:paraId="238E64F0" w14:textId="77777777" w:rsidR="008C3027" w:rsidRPr="002E7B86" w:rsidRDefault="005F0A06" w:rsidP="008C3027">
    <w:pPr>
      <w:pStyle w:val="Heading1"/>
      <w:bidi/>
    </w:pPr>
    <w:r w:rsidRPr="006D6907">
      <w:rPr>
        <w:rFonts w:eastAsia="Arial"/>
        <w:color w:val="DE6617"/>
        <w:szCs w:val="44"/>
        <w:rtl/>
        <w:lang w:bidi="ar-EG"/>
      </w:rPr>
      <w:t>نشرة المعلومات والحقائق</w:t>
    </w:r>
  </w:p>
  <w:p w14:paraId="28C30CC0" w14:textId="77777777" w:rsidR="007C7F32" w:rsidRPr="007C7F32" w:rsidRDefault="005F0A06" w:rsidP="007C7F32">
    <w:pPr>
      <w:pStyle w:val="Header"/>
    </w:pPr>
    <w:r>
      <w:rPr>
        <w:noProof/>
        <w:lang w:val="en-PH" w:eastAsia="en-PH"/>
      </w:rPr>
      <w:drawing>
        <wp:inline distT="0" distB="0" distL="0" distR="0" wp14:anchorId="30FE79B8" wp14:editId="10467FF6">
          <wp:extent cx="6210935" cy="60474"/>
          <wp:effectExtent l="0" t="0" r="0" b="3175"/>
          <wp:docPr id="7" name="Picture 7" descr="Decorative 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Line">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A44A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3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791043"/>
    <w:multiLevelType w:val="hybridMultilevel"/>
    <w:tmpl w:val="FD52EF66"/>
    <w:lvl w:ilvl="0" w:tplc="6B5C3E2A">
      <w:start w:val="1"/>
      <w:numFmt w:val="decimal"/>
      <w:lvlText w:val="%1."/>
      <w:lvlJc w:val="left"/>
      <w:pPr>
        <w:ind w:left="720" w:hanging="360"/>
      </w:pPr>
      <w:rPr>
        <w:rFonts w:cstheme="minorBidi" w:hint="default"/>
        <w:szCs w:val="20"/>
      </w:rPr>
    </w:lvl>
    <w:lvl w:ilvl="1" w:tplc="351AAC40" w:tentative="1">
      <w:start w:val="1"/>
      <w:numFmt w:val="bullet"/>
      <w:lvlText w:val="o"/>
      <w:lvlJc w:val="left"/>
      <w:pPr>
        <w:ind w:left="1440" w:hanging="360"/>
      </w:pPr>
      <w:rPr>
        <w:rFonts w:ascii="Courier New" w:hAnsi="Courier New" w:cs="Courier New" w:hint="default"/>
      </w:rPr>
    </w:lvl>
    <w:lvl w:ilvl="2" w:tplc="B23C52D4" w:tentative="1">
      <w:start w:val="1"/>
      <w:numFmt w:val="bullet"/>
      <w:lvlText w:val=""/>
      <w:lvlJc w:val="left"/>
      <w:pPr>
        <w:ind w:left="2160" w:hanging="360"/>
      </w:pPr>
      <w:rPr>
        <w:rFonts w:ascii="Wingdings" w:hAnsi="Wingdings" w:hint="default"/>
      </w:rPr>
    </w:lvl>
    <w:lvl w:ilvl="3" w:tplc="EB1C338A" w:tentative="1">
      <w:start w:val="1"/>
      <w:numFmt w:val="bullet"/>
      <w:lvlText w:val=""/>
      <w:lvlJc w:val="left"/>
      <w:pPr>
        <w:ind w:left="2880" w:hanging="360"/>
      </w:pPr>
      <w:rPr>
        <w:rFonts w:ascii="Symbol" w:hAnsi="Symbol" w:hint="default"/>
      </w:rPr>
    </w:lvl>
    <w:lvl w:ilvl="4" w:tplc="8AD8248E" w:tentative="1">
      <w:start w:val="1"/>
      <w:numFmt w:val="bullet"/>
      <w:lvlText w:val="o"/>
      <w:lvlJc w:val="left"/>
      <w:pPr>
        <w:ind w:left="3600" w:hanging="360"/>
      </w:pPr>
      <w:rPr>
        <w:rFonts w:ascii="Courier New" w:hAnsi="Courier New" w:cs="Courier New" w:hint="default"/>
      </w:rPr>
    </w:lvl>
    <w:lvl w:ilvl="5" w:tplc="A5C27124" w:tentative="1">
      <w:start w:val="1"/>
      <w:numFmt w:val="bullet"/>
      <w:lvlText w:val=""/>
      <w:lvlJc w:val="left"/>
      <w:pPr>
        <w:ind w:left="4320" w:hanging="360"/>
      </w:pPr>
      <w:rPr>
        <w:rFonts w:ascii="Wingdings" w:hAnsi="Wingdings" w:hint="default"/>
      </w:rPr>
    </w:lvl>
    <w:lvl w:ilvl="6" w:tplc="D0E8ED90" w:tentative="1">
      <w:start w:val="1"/>
      <w:numFmt w:val="bullet"/>
      <w:lvlText w:val=""/>
      <w:lvlJc w:val="left"/>
      <w:pPr>
        <w:ind w:left="5040" w:hanging="360"/>
      </w:pPr>
      <w:rPr>
        <w:rFonts w:ascii="Symbol" w:hAnsi="Symbol" w:hint="default"/>
      </w:rPr>
    </w:lvl>
    <w:lvl w:ilvl="7" w:tplc="6B0E620C" w:tentative="1">
      <w:start w:val="1"/>
      <w:numFmt w:val="bullet"/>
      <w:lvlText w:val="o"/>
      <w:lvlJc w:val="left"/>
      <w:pPr>
        <w:ind w:left="5760" w:hanging="360"/>
      </w:pPr>
      <w:rPr>
        <w:rFonts w:ascii="Courier New" w:hAnsi="Courier New" w:cs="Courier New" w:hint="default"/>
      </w:rPr>
    </w:lvl>
    <w:lvl w:ilvl="8" w:tplc="C032B976" w:tentative="1">
      <w:start w:val="1"/>
      <w:numFmt w:val="bullet"/>
      <w:lvlText w:val=""/>
      <w:lvlJc w:val="left"/>
      <w:pPr>
        <w:ind w:left="6480" w:hanging="360"/>
      </w:pPr>
      <w:rPr>
        <w:rFonts w:ascii="Wingdings" w:hAnsi="Wingdings" w:hint="default"/>
      </w:rPr>
    </w:lvl>
  </w:abstractNum>
  <w:abstractNum w:abstractNumId="12" w15:restartNumberingAfterBreak="0">
    <w:nsid w:val="10542594"/>
    <w:multiLevelType w:val="hybridMultilevel"/>
    <w:tmpl w:val="ACC207DA"/>
    <w:lvl w:ilvl="0" w:tplc="E634FF6A">
      <w:start w:val="1"/>
      <w:numFmt w:val="bullet"/>
      <w:lvlText w:val=""/>
      <w:lvlJc w:val="left"/>
      <w:pPr>
        <w:ind w:left="720" w:hanging="360"/>
      </w:pPr>
      <w:rPr>
        <w:rFonts w:ascii="Symbol" w:hAnsi="Symbol" w:hint="default"/>
      </w:rPr>
    </w:lvl>
    <w:lvl w:ilvl="1" w:tplc="21761B74" w:tentative="1">
      <w:start w:val="1"/>
      <w:numFmt w:val="bullet"/>
      <w:lvlText w:val="o"/>
      <w:lvlJc w:val="left"/>
      <w:pPr>
        <w:ind w:left="1440" w:hanging="360"/>
      </w:pPr>
      <w:rPr>
        <w:rFonts w:ascii="Courier New" w:hAnsi="Courier New" w:cs="Courier New" w:hint="default"/>
      </w:rPr>
    </w:lvl>
    <w:lvl w:ilvl="2" w:tplc="8F0EA944" w:tentative="1">
      <w:start w:val="1"/>
      <w:numFmt w:val="bullet"/>
      <w:lvlText w:val=""/>
      <w:lvlJc w:val="left"/>
      <w:pPr>
        <w:ind w:left="2160" w:hanging="360"/>
      </w:pPr>
      <w:rPr>
        <w:rFonts w:ascii="Wingdings" w:hAnsi="Wingdings" w:hint="default"/>
      </w:rPr>
    </w:lvl>
    <w:lvl w:ilvl="3" w:tplc="051A2948" w:tentative="1">
      <w:start w:val="1"/>
      <w:numFmt w:val="bullet"/>
      <w:lvlText w:val=""/>
      <w:lvlJc w:val="left"/>
      <w:pPr>
        <w:ind w:left="2880" w:hanging="360"/>
      </w:pPr>
      <w:rPr>
        <w:rFonts w:ascii="Symbol" w:hAnsi="Symbol" w:hint="default"/>
      </w:rPr>
    </w:lvl>
    <w:lvl w:ilvl="4" w:tplc="18CEF854" w:tentative="1">
      <w:start w:val="1"/>
      <w:numFmt w:val="bullet"/>
      <w:lvlText w:val="o"/>
      <w:lvlJc w:val="left"/>
      <w:pPr>
        <w:ind w:left="3600" w:hanging="360"/>
      </w:pPr>
      <w:rPr>
        <w:rFonts w:ascii="Courier New" w:hAnsi="Courier New" w:cs="Courier New" w:hint="default"/>
      </w:rPr>
    </w:lvl>
    <w:lvl w:ilvl="5" w:tplc="43520B04" w:tentative="1">
      <w:start w:val="1"/>
      <w:numFmt w:val="bullet"/>
      <w:lvlText w:val=""/>
      <w:lvlJc w:val="left"/>
      <w:pPr>
        <w:ind w:left="4320" w:hanging="360"/>
      </w:pPr>
      <w:rPr>
        <w:rFonts w:ascii="Wingdings" w:hAnsi="Wingdings" w:hint="default"/>
      </w:rPr>
    </w:lvl>
    <w:lvl w:ilvl="6" w:tplc="EF2E3D74" w:tentative="1">
      <w:start w:val="1"/>
      <w:numFmt w:val="bullet"/>
      <w:lvlText w:val=""/>
      <w:lvlJc w:val="left"/>
      <w:pPr>
        <w:ind w:left="5040" w:hanging="360"/>
      </w:pPr>
      <w:rPr>
        <w:rFonts w:ascii="Symbol" w:hAnsi="Symbol" w:hint="default"/>
      </w:rPr>
    </w:lvl>
    <w:lvl w:ilvl="7" w:tplc="F628FC3A" w:tentative="1">
      <w:start w:val="1"/>
      <w:numFmt w:val="bullet"/>
      <w:lvlText w:val="o"/>
      <w:lvlJc w:val="left"/>
      <w:pPr>
        <w:ind w:left="5760" w:hanging="360"/>
      </w:pPr>
      <w:rPr>
        <w:rFonts w:ascii="Courier New" w:hAnsi="Courier New" w:cs="Courier New" w:hint="default"/>
      </w:rPr>
    </w:lvl>
    <w:lvl w:ilvl="8" w:tplc="D884F50A" w:tentative="1">
      <w:start w:val="1"/>
      <w:numFmt w:val="bullet"/>
      <w:lvlText w:val=""/>
      <w:lvlJc w:val="left"/>
      <w:pPr>
        <w:ind w:left="6480" w:hanging="360"/>
      </w:pPr>
      <w:rPr>
        <w:rFonts w:ascii="Wingdings" w:hAnsi="Wingdings" w:hint="default"/>
      </w:rPr>
    </w:lvl>
  </w:abstractNum>
  <w:abstractNum w:abstractNumId="13" w15:restartNumberingAfterBreak="0">
    <w:nsid w:val="158E22FA"/>
    <w:multiLevelType w:val="hybridMultilevel"/>
    <w:tmpl w:val="0E38E834"/>
    <w:lvl w:ilvl="0" w:tplc="ECF4D6BC">
      <w:start w:val="1"/>
      <w:numFmt w:val="bullet"/>
      <w:lvlText w:val=""/>
      <w:lvlJc w:val="left"/>
      <w:pPr>
        <w:ind w:left="720" w:hanging="360"/>
      </w:pPr>
      <w:rPr>
        <w:rFonts w:ascii="Symbol" w:hAnsi="Symbol" w:hint="default"/>
      </w:rPr>
    </w:lvl>
    <w:lvl w:ilvl="1" w:tplc="7D54636A" w:tentative="1">
      <w:start w:val="1"/>
      <w:numFmt w:val="bullet"/>
      <w:lvlText w:val="o"/>
      <w:lvlJc w:val="left"/>
      <w:pPr>
        <w:ind w:left="1440" w:hanging="360"/>
      </w:pPr>
      <w:rPr>
        <w:rFonts w:ascii="Courier New" w:hAnsi="Courier New" w:cs="Courier New" w:hint="default"/>
      </w:rPr>
    </w:lvl>
    <w:lvl w:ilvl="2" w:tplc="3F10CC74" w:tentative="1">
      <w:start w:val="1"/>
      <w:numFmt w:val="bullet"/>
      <w:lvlText w:val=""/>
      <w:lvlJc w:val="left"/>
      <w:pPr>
        <w:ind w:left="2160" w:hanging="360"/>
      </w:pPr>
      <w:rPr>
        <w:rFonts w:ascii="Wingdings" w:hAnsi="Wingdings" w:hint="default"/>
      </w:rPr>
    </w:lvl>
    <w:lvl w:ilvl="3" w:tplc="04A454C0" w:tentative="1">
      <w:start w:val="1"/>
      <w:numFmt w:val="bullet"/>
      <w:lvlText w:val=""/>
      <w:lvlJc w:val="left"/>
      <w:pPr>
        <w:ind w:left="2880" w:hanging="360"/>
      </w:pPr>
      <w:rPr>
        <w:rFonts w:ascii="Symbol" w:hAnsi="Symbol" w:hint="default"/>
      </w:rPr>
    </w:lvl>
    <w:lvl w:ilvl="4" w:tplc="A648CB9E" w:tentative="1">
      <w:start w:val="1"/>
      <w:numFmt w:val="bullet"/>
      <w:lvlText w:val="o"/>
      <w:lvlJc w:val="left"/>
      <w:pPr>
        <w:ind w:left="3600" w:hanging="360"/>
      </w:pPr>
      <w:rPr>
        <w:rFonts w:ascii="Courier New" w:hAnsi="Courier New" w:cs="Courier New" w:hint="default"/>
      </w:rPr>
    </w:lvl>
    <w:lvl w:ilvl="5" w:tplc="F5DCA54C" w:tentative="1">
      <w:start w:val="1"/>
      <w:numFmt w:val="bullet"/>
      <w:lvlText w:val=""/>
      <w:lvlJc w:val="left"/>
      <w:pPr>
        <w:ind w:left="4320" w:hanging="360"/>
      </w:pPr>
      <w:rPr>
        <w:rFonts w:ascii="Wingdings" w:hAnsi="Wingdings" w:hint="default"/>
      </w:rPr>
    </w:lvl>
    <w:lvl w:ilvl="6" w:tplc="CA8CEFAE" w:tentative="1">
      <w:start w:val="1"/>
      <w:numFmt w:val="bullet"/>
      <w:lvlText w:val=""/>
      <w:lvlJc w:val="left"/>
      <w:pPr>
        <w:ind w:left="5040" w:hanging="360"/>
      </w:pPr>
      <w:rPr>
        <w:rFonts w:ascii="Symbol" w:hAnsi="Symbol" w:hint="default"/>
      </w:rPr>
    </w:lvl>
    <w:lvl w:ilvl="7" w:tplc="8932AD20" w:tentative="1">
      <w:start w:val="1"/>
      <w:numFmt w:val="bullet"/>
      <w:lvlText w:val="o"/>
      <w:lvlJc w:val="left"/>
      <w:pPr>
        <w:ind w:left="5760" w:hanging="360"/>
      </w:pPr>
      <w:rPr>
        <w:rFonts w:ascii="Courier New" w:hAnsi="Courier New" w:cs="Courier New" w:hint="default"/>
      </w:rPr>
    </w:lvl>
    <w:lvl w:ilvl="8" w:tplc="276CDB8E" w:tentative="1">
      <w:start w:val="1"/>
      <w:numFmt w:val="bullet"/>
      <w:lvlText w:val=""/>
      <w:lvlJc w:val="left"/>
      <w:pPr>
        <w:ind w:left="6480" w:hanging="360"/>
      </w:pPr>
      <w:rPr>
        <w:rFonts w:ascii="Wingdings" w:hAnsi="Wingdings" w:hint="default"/>
      </w:rPr>
    </w:lvl>
  </w:abstractNum>
  <w:abstractNum w:abstractNumId="14"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3F3CCE"/>
    <w:multiLevelType w:val="hybridMultilevel"/>
    <w:tmpl w:val="D826C0B4"/>
    <w:lvl w:ilvl="0" w:tplc="22AC7950">
      <w:start w:val="1"/>
      <w:numFmt w:val="bullet"/>
      <w:lvlText w:val=""/>
      <w:lvlJc w:val="left"/>
      <w:pPr>
        <w:ind w:left="720" w:hanging="360"/>
      </w:pPr>
      <w:rPr>
        <w:rFonts w:ascii="Symbol" w:hAnsi="Symbol" w:hint="default"/>
      </w:rPr>
    </w:lvl>
    <w:lvl w:ilvl="1" w:tplc="58FC155A">
      <w:start w:val="1"/>
      <w:numFmt w:val="bullet"/>
      <w:lvlText w:val="o"/>
      <w:lvlJc w:val="left"/>
      <w:pPr>
        <w:ind w:left="1440" w:hanging="360"/>
      </w:pPr>
      <w:rPr>
        <w:rFonts w:ascii="Courier New" w:hAnsi="Courier New" w:cs="Courier New" w:hint="default"/>
      </w:rPr>
    </w:lvl>
    <w:lvl w:ilvl="2" w:tplc="88B89A54">
      <w:start w:val="1"/>
      <w:numFmt w:val="bullet"/>
      <w:lvlText w:val=""/>
      <w:lvlJc w:val="left"/>
      <w:pPr>
        <w:ind w:left="2160" w:hanging="360"/>
      </w:pPr>
      <w:rPr>
        <w:rFonts w:ascii="Wingdings" w:hAnsi="Wingdings" w:hint="default"/>
      </w:rPr>
    </w:lvl>
    <w:lvl w:ilvl="3" w:tplc="F6388B0E">
      <w:start w:val="1"/>
      <w:numFmt w:val="bullet"/>
      <w:lvlText w:val=""/>
      <w:lvlJc w:val="left"/>
      <w:pPr>
        <w:ind w:left="2880" w:hanging="360"/>
      </w:pPr>
      <w:rPr>
        <w:rFonts w:ascii="Symbol" w:hAnsi="Symbol" w:hint="default"/>
      </w:rPr>
    </w:lvl>
    <w:lvl w:ilvl="4" w:tplc="43A47C30">
      <w:start w:val="1"/>
      <w:numFmt w:val="bullet"/>
      <w:lvlText w:val="o"/>
      <w:lvlJc w:val="left"/>
      <w:pPr>
        <w:ind w:left="3600" w:hanging="360"/>
      </w:pPr>
      <w:rPr>
        <w:rFonts w:ascii="Courier New" w:hAnsi="Courier New" w:cs="Courier New" w:hint="default"/>
      </w:rPr>
    </w:lvl>
    <w:lvl w:ilvl="5" w:tplc="A886AFD0">
      <w:start w:val="1"/>
      <w:numFmt w:val="bullet"/>
      <w:lvlText w:val=""/>
      <w:lvlJc w:val="left"/>
      <w:pPr>
        <w:ind w:left="4320" w:hanging="360"/>
      </w:pPr>
      <w:rPr>
        <w:rFonts w:ascii="Wingdings" w:hAnsi="Wingdings" w:hint="default"/>
      </w:rPr>
    </w:lvl>
    <w:lvl w:ilvl="6" w:tplc="59E8B3BA">
      <w:start w:val="1"/>
      <w:numFmt w:val="bullet"/>
      <w:lvlText w:val=""/>
      <w:lvlJc w:val="left"/>
      <w:pPr>
        <w:ind w:left="5040" w:hanging="360"/>
      </w:pPr>
      <w:rPr>
        <w:rFonts w:ascii="Symbol" w:hAnsi="Symbol" w:hint="default"/>
      </w:rPr>
    </w:lvl>
    <w:lvl w:ilvl="7" w:tplc="8A8A6C74">
      <w:start w:val="1"/>
      <w:numFmt w:val="bullet"/>
      <w:lvlText w:val="o"/>
      <w:lvlJc w:val="left"/>
      <w:pPr>
        <w:ind w:left="5760" w:hanging="360"/>
      </w:pPr>
      <w:rPr>
        <w:rFonts w:ascii="Courier New" w:hAnsi="Courier New" w:cs="Courier New" w:hint="default"/>
      </w:rPr>
    </w:lvl>
    <w:lvl w:ilvl="8" w:tplc="0570DFC6">
      <w:start w:val="1"/>
      <w:numFmt w:val="bullet"/>
      <w:lvlText w:val=""/>
      <w:lvlJc w:val="left"/>
      <w:pPr>
        <w:ind w:left="6480" w:hanging="360"/>
      </w:pPr>
      <w:rPr>
        <w:rFonts w:ascii="Wingdings" w:hAnsi="Wingdings" w:hint="default"/>
      </w:rPr>
    </w:lvl>
  </w:abstractNum>
  <w:abstractNum w:abstractNumId="16" w15:restartNumberingAfterBreak="0">
    <w:nsid w:val="20F76E38"/>
    <w:multiLevelType w:val="hybridMultilevel"/>
    <w:tmpl w:val="AF6C414C"/>
    <w:lvl w:ilvl="0" w:tplc="644E84F8">
      <w:start w:val="1"/>
      <w:numFmt w:val="bullet"/>
      <w:lvlText w:val=""/>
      <w:lvlJc w:val="left"/>
      <w:pPr>
        <w:ind w:left="360" w:hanging="360"/>
      </w:pPr>
      <w:rPr>
        <w:rFonts w:ascii="Symbol" w:hAnsi="Symbol" w:hint="default"/>
      </w:rPr>
    </w:lvl>
    <w:lvl w:ilvl="1" w:tplc="B0843DE4">
      <w:start w:val="1"/>
      <w:numFmt w:val="bullet"/>
      <w:lvlText w:val="o"/>
      <w:lvlJc w:val="left"/>
      <w:pPr>
        <w:ind w:left="1080" w:hanging="360"/>
      </w:pPr>
      <w:rPr>
        <w:rFonts w:ascii="Courier New" w:hAnsi="Courier New" w:cs="Courier New" w:hint="default"/>
      </w:rPr>
    </w:lvl>
    <w:lvl w:ilvl="2" w:tplc="CB88C50C">
      <w:start w:val="1"/>
      <w:numFmt w:val="bullet"/>
      <w:lvlText w:val=""/>
      <w:lvlJc w:val="left"/>
      <w:pPr>
        <w:ind w:left="1800" w:hanging="360"/>
      </w:pPr>
      <w:rPr>
        <w:rFonts w:ascii="Wingdings" w:hAnsi="Wingdings" w:hint="default"/>
      </w:rPr>
    </w:lvl>
    <w:lvl w:ilvl="3" w:tplc="D2406B2C">
      <w:start w:val="1"/>
      <w:numFmt w:val="bullet"/>
      <w:lvlText w:val=""/>
      <w:lvlJc w:val="left"/>
      <w:pPr>
        <w:ind w:left="2520" w:hanging="360"/>
      </w:pPr>
      <w:rPr>
        <w:rFonts w:ascii="Symbol" w:hAnsi="Symbol" w:hint="default"/>
      </w:rPr>
    </w:lvl>
    <w:lvl w:ilvl="4" w:tplc="D594249E">
      <w:start w:val="1"/>
      <w:numFmt w:val="bullet"/>
      <w:lvlText w:val="o"/>
      <w:lvlJc w:val="left"/>
      <w:pPr>
        <w:ind w:left="3240" w:hanging="360"/>
      </w:pPr>
      <w:rPr>
        <w:rFonts w:ascii="Courier New" w:hAnsi="Courier New" w:cs="Courier New" w:hint="default"/>
      </w:rPr>
    </w:lvl>
    <w:lvl w:ilvl="5" w:tplc="443AC850">
      <w:start w:val="1"/>
      <w:numFmt w:val="bullet"/>
      <w:lvlText w:val=""/>
      <w:lvlJc w:val="left"/>
      <w:pPr>
        <w:ind w:left="3960" w:hanging="360"/>
      </w:pPr>
      <w:rPr>
        <w:rFonts w:ascii="Wingdings" w:hAnsi="Wingdings" w:hint="default"/>
      </w:rPr>
    </w:lvl>
    <w:lvl w:ilvl="6" w:tplc="55B444AE">
      <w:start w:val="1"/>
      <w:numFmt w:val="bullet"/>
      <w:lvlText w:val=""/>
      <w:lvlJc w:val="left"/>
      <w:pPr>
        <w:ind w:left="4680" w:hanging="360"/>
      </w:pPr>
      <w:rPr>
        <w:rFonts w:ascii="Symbol" w:hAnsi="Symbol" w:hint="default"/>
      </w:rPr>
    </w:lvl>
    <w:lvl w:ilvl="7" w:tplc="465EEF9E">
      <w:start w:val="1"/>
      <w:numFmt w:val="bullet"/>
      <w:lvlText w:val="o"/>
      <w:lvlJc w:val="left"/>
      <w:pPr>
        <w:ind w:left="5400" w:hanging="360"/>
      </w:pPr>
      <w:rPr>
        <w:rFonts w:ascii="Courier New" w:hAnsi="Courier New" w:cs="Courier New" w:hint="default"/>
      </w:rPr>
    </w:lvl>
    <w:lvl w:ilvl="8" w:tplc="0D3294AA">
      <w:start w:val="1"/>
      <w:numFmt w:val="bullet"/>
      <w:lvlText w:val=""/>
      <w:lvlJc w:val="left"/>
      <w:pPr>
        <w:ind w:left="6120" w:hanging="360"/>
      </w:pPr>
      <w:rPr>
        <w:rFonts w:ascii="Wingdings" w:hAnsi="Wingdings" w:hint="default"/>
      </w:rPr>
    </w:lvl>
  </w:abstractNum>
  <w:abstractNum w:abstractNumId="17" w15:restartNumberingAfterBreak="0">
    <w:nsid w:val="25363289"/>
    <w:multiLevelType w:val="hybridMultilevel"/>
    <w:tmpl w:val="0204AA70"/>
    <w:lvl w:ilvl="0" w:tplc="554E22C2">
      <w:start w:val="1"/>
      <w:numFmt w:val="bullet"/>
      <w:lvlText w:val=""/>
      <w:lvlJc w:val="left"/>
      <w:pPr>
        <w:ind w:left="720" w:hanging="360"/>
      </w:pPr>
      <w:rPr>
        <w:rFonts w:ascii="Symbol" w:hAnsi="Symbol" w:hint="default"/>
        <w:color w:val="DD6D28" w:themeColor="background2"/>
        <w:sz w:val="16"/>
      </w:rPr>
    </w:lvl>
    <w:lvl w:ilvl="1" w:tplc="AD32EA72">
      <w:start w:val="1"/>
      <w:numFmt w:val="bullet"/>
      <w:lvlText w:val="o"/>
      <w:lvlJc w:val="left"/>
      <w:pPr>
        <w:ind w:left="1440" w:hanging="360"/>
      </w:pPr>
      <w:rPr>
        <w:rFonts w:ascii="Courier New" w:hAnsi="Courier New" w:cs="Courier New" w:hint="default"/>
      </w:rPr>
    </w:lvl>
    <w:lvl w:ilvl="2" w:tplc="C1AA0A88" w:tentative="1">
      <w:start w:val="1"/>
      <w:numFmt w:val="bullet"/>
      <w:lvlText w:val=""/>
      <w:lvlJc w:val="left"/>
      <w:pPr>
        <w:ind w:left="2160" w:hanging="360"/>
      </w:pPr>
      <w:rPr>
        <w:rFonts w:ascii="Wingdings" w:hAnsi="Wingdings" w:hint="default"/>
      </w:rPr>
    </w:lvl>
    <w:lvl w:ilvl="3" w:tplc="4B02F874" w:tentative="1">
      <w:start w:val="1"/>
      <w:numFmt w:val="bullet"/>
      <w:lvlText w:val=""/>
      <w:lvlJc w:val="left"/>
      <w:pPr>
        <w:ind w:left="2880" w:hanging="360"/>
      </w:pPr>
      <w:rPr>
        <w:rFonts w:ascii="Symbol" w:hAnsi="Symbol" w:hint="default"/>
      </w:rPr>
    </w:lvl>
    <w:lvl w:ilvl="4" w:tplc="12662F2C" w:tentative="1">
      <w:start w:val="1"/>
      <w:numFmt w:val="bullet"/>
      <w:lvlText w:val="o"/>
      <w:lvlJc w:val="left"/>
      <w:pPr>
        <w:ind w:left="3600" w:hanging="360"/>
      </w:pPr>
      <w:rPr>
        <w:rFonts w:ascii="Courier New" w:hAnsi="Courier New" w:cs="Courier New" w:hint="default"/>
      </w:rPr>
    </w:lvl>
    <w:lvl w:ilvl="5" w:tplc="F288F6A8" w:tentative="1">
      <w:start w:val="1"/>
      <w:numFmt w:val="bullet"/>
      <w:lvlText w:val=""/>
      <w:lvlJc w:val="left"/>
      <w:pPr>
        <w:ind w:left="4320" w:hanging="360"/>
      </w:pPr>
      <w:rPr>
        <w:rFonts w:ascii="Wingdings" w:hAnsi="Wingdings" w:hint="default"/>
      </w:rPr>
    </w:lvl>
    <w:lvl w:ilvl="6" w:tplc="30C0963C" w:tentative="1">
      <w:start w:val="1"/>
      <w:numFmt w:val="bullet"/>
      <w:lvlText w:val=""/>
      <w:lvlJc w:val="left"/>
      <w:pPr>
        <w:ind w:left="5040" w:hanging="360"/>
      </w:pPr>
      <w:rPr>
        <w:rFonts w:ascii="Symbol" w:hAnsi="Symbol" w:hint="default"/>
      </w:rPr>
    </w:lvl>
    <w:lvl w:ilvl="7" w:tplc="E10AFB1C" w:tentative="1">
      <w:start w:val="1"/>
      <w:numFmt w:val="bullet"/>
      <w:lvlText w:val="o"/>
      <w:lvlJc w:val="left"/>
      <w:pPr>
        <w:ind w:left="5760" w:hanging="360"/>
      </w:pPr>
      <w:rPr>
        <w:rFonts w:ascii="Courier New" w:hAnsi="Courier New" w:cs="Courier New" w:hint="default"/>
      </w:rPr>
    </w:lvl>
    <w:lvl w:ilvl="8" w:tplc="F8407B80" w:tentative="1">
      <w:start w:val="1"/>
      <w:numFmt w:val="bullet"/>
      <w:lvlText w:val=""/>
      <w:lvlJc w:val="left"/>
      <w:pPr>
        <w:ind w:left="6480" w:hanging="360"/>
      </w:pPr>
      <w:rPr>
        <w:rFonts w:ascii="Wingdings" w:hAnsi="Wingdings" w:hint="default"/>
      </w:rPr>
    </w:lvl>
  </w:abstractNum>
  <w:abstractNum w:abstractNumId="18" w15:restartNumberingAfterBreak="0">
    <w:nsid w:val="2A5B0DD7"/>
    <w:multiLevelType w:val="hybridMultilevel"/>
    <w:tmpl w:val="4C604D62"/>
    <w:lvl w:ilvl="0" w:tplc="0E2E6B7A">
      <w:start w:val="1"/>
      <w:numFmt w:val="bullet"/>
      <w:lvlText w:val=""/>
      <w:lvlJc w:val="left"/>
      <w:pPr>
        <w:ind w:left="720" w:hanging="360"/>
      </w:pPr>
      <w:rPr>
        <w:rFonts w:ascii="Symbol" w:hAnsi="Symbol" w:hint="default"/>
      </w:rPr>
    </w:lvl>
    <w:lvl w:ilvl="1" w:tplc="B21C8BC8">
      <w:start w:val="1"/>
      <w:numFmt w:val="bullet"/>
      <w:lvlText w:val="o"/>
      <w:lvlJc w:val="left"/>
      <w:pPr>
        <w:ind w:left="1440" w:hanging="360"/>
      </w:pPr>
      <w:rPr>
        <w:rFonts w:ascii="Courier New" w:hAnsi="Courier New" w:cs="Courier New" w:hint="default"/>
      </w:rPr>
    </w:lvl>
    <w:lvl w:ilvl="2" w:tplc="DB085CD4">
      <w:start w:val="1"/>
      <w:numFmt w:val="bullet"/>
      <w:lvlText w:val=""/>
      <w:lvlJc w:val="left"/>
      <w:pPr>
        <w:ind w:left="2160" w:hanging="360"/>
      </w:pPr>
      <w:rPr>
        <w:rFonts w:ascii="Wingdings" w:hAnsi="Wingdings" w:hint="default"/>
      </w:rPr>
    </w:lvl>
    <w:lvl w:ilvl="3" w:tplc="89CA791E">
      <w:start w:val="1"/>
      <w:numFmt w:val="bullet"/>
      <w:lvlText w:val=""/>
      <w:lvlJc w:val="left"/>
      <w:pPr>
        <w:ind w:left="2880" w:hanging="360"/>
      </w:pPr>
      <w:rPr>
        <w:rFonts w:ascii="Symbol" w:hAnsi="Symbol" w:hint="default"/>
      </w:rPr>
    </w:lvl>
    <w:lvl w:ilvl="4" w:tplc="133AD830">
      <w:start w:val="1"/>
      <w:numFmt w:val="bullet"/>
      <w:lvlText w:val="o"/>
      <w:lvlJc w:val="left"/>
      <w:pPr>
        <w:ind w:left="3600" w:hanging="360"/>
      </w:pPr>
      <w:rPr>
        <w:rFonts w:ascii="Courier New" w:hAnsi="Courier New" w:cs="Courier New" w:hint="default"/>
      </w:rPr>
    </w:lvl>
    <w:lvl w:ilvl="5" w:tplc="62749742">
      <w:start w:val="1"/>
      <w:numFmt w:val="bullet"/>
      <w:lvlText w:val=""/>
      <w:lvlJc w:val="left"/>
      <w:pPr>
        <w:ind w:left="4320" w:hanging="360"/>
      </w:pPr>
      <w:rPr>
        <w:rFonts w:ascii="Wingdings" w:hAnsi="Wingdings" w:hint="default"/>
      </w:rPr>
    </w:lvl>
    <w:lvl w:ilvl="6" w:tplc="5BA8CD1A">
      <w:start w:val="1"/>
      <w:numFmt w:val="bullet"/>
      <w:lvlText w:val=""/>
      <w:lvlJc w:val="left"/>
      <w:pPr>
        <w:ind w:left="5040" w:hanging="360"/>
      </w:pPr>
      <w:rPr>
        <w:rFonts w:ascii="Symbol" w:hAnsi="Symbol" w:hint="default"/>
      </w:rPr>
    </w:lvl>
    <w:lvl w:ilvl="7" w:tplc="D7823532">
      <w:start w:val="1"/>
      <w:numFmt w:val="bullet"/>
      <w:lvlText w:val="o"/>
      <w:lvlJc w:val="left"/>
      <w:pPr>
        <w:ind w:left="5760" w:hanging="360"/>
      </w:pPr>
      <w:rPr>
        <w:rFonts w:ascii="Courier New" w:hAnsi="Courier New" w:cs="Courier New" w:hint="default"/>
      </w:rPr>
    </w:lvl>
    <w:lvl w:ilvl="8" w:tplc="4B68625A">
      <w:start w:val="1"/>
      <w:numFmt w:val="bullet"/>
      <w:lvlText w:val=""/>
      <w:lvlJc w:val="left"/>
      <w:pPr>
        <w:ind w:left="6480" w:hanging="360"/>
      </w:pPr>
      <w:rPr>
        <w:rFonts w:ascii="Wingdings" w:hAnsi="Wingdings" w:hint="default"/>
      </w:rPr>
    </w:lvl>
  </w:abstractNum>
  <w:abstractNum w:abstractNumId="19" w15:restartNumberingAfterBreak="0">
    <w:nsid w:val="38136198"/>
    <w:multiLevelType w:val="hybridMultilevel"/>
    <w:tmpl w:val="B336A90A"/>
    <w:lvl w:ilvl="0" w:tplc="B0F066FC">
      <w:start w:val="1"/>
      <w:numFmt w:val="bullet"/>
      <w:lvlText w:val=""/>
      <w:lvlJc w:val="left"/>
      <w:pPr>
        <w:ind w:left="720" w:hanging="360"/>
      </w:pPr>
      <w:rPr>
        <w:rFonts w:ascii="Symbol" w:hAnsi="Symbol" w:hint="default"/>
      </w:rPr>
    </w:lvl>
    <w:lvl w:ilvl="1" w:tplc="571C341A">
      <w:start w:val="1"/>
      <w:numFmt w:val="bullet"/>
      <w:lvlText w:val="o"/>
      <w:lvlJc w:val="left"/>
      <w:pPr>
        <w:ind w:left="1440" w:hanging="360"/>
      </w:pPr>
      <w:rPr>
        <w:rFonts w:ascii="Courier New" w:hAnsi="Courier New" w:cs="Courier New" w:hint="default"/>
      </w:rPr>
    </w:lvl>
    <w:lvl w:ilvl="2" w:tplc="32A4363E">
      <w:start w:val="1"/>
      <w:numFmt w:val="bullet"/>
      <w:lvlText w:val=""/>
      <w:lvlJc w:val="left"/>
      <w:pPr>
        <w:ind w:left="2160" w:hanging="360"/>
      </w:pPr>
      <w:rPr>
        <w:rFonts w:ascii="Wingdings" w:hAnsi="Wingdings" w:hint="default"/>
      </w:rPr>
    </w:lvl>
    <w:lvl w:ilvl="3" w:tplc="737A868C">
      <w:start w:val="1"/>
      <w:numFmt w:val="bullet"/>
      <w:lvlText w:val=""/>
      <w:lvlJc w:val="left"/>
      <w:pPr>
        <w:ind w:left="2880" w:hanging="360"/>
      </w:pPr>
      <w:rPr>
        <w:rFonts w:ascii="Symbol" w:hAnsi="Symbol" w:hint="default"/>
      </w:rPr>
    </w:lvl>
    <w:lvl w:ilvl="4" w:tplc="2124C65E">
      <w:start w:val="1"/>
      <w:numFmt w:val="bullet"/>
      <w:lvlText w:val="o"/>
      <w:lvlJc w:val="left"/>
      <w:pPr>
        <w:ind w:left="3600" w:hanging="360"/>
      </w:pPr>
      <w:rPr>
        <w:rFonts w:ascii="Courier New" w:hAnsi="Courier New" w:cs="Courier New" w:hint="default"/>
      </w:rPr>
    </w:lvl>
    <w:lvl w:ilvl="5" w:tplc="93D0F9A8">
      <w:start w:val="1"/>
      <w:numFmt w:val="bullet"/>
      <w:lvlText w:val=""/>
      <w:lvlJc w:val="left"/>
      <w:pPr>
        <w:ind w:left="4320" w:hanging="360"/>
      </w:pPr>
      <w:rPr>
        <w:rFonts w:ascii="Wingdings" w:hAnsi="Wingdings" w:hint="default"/>
      </w:rPr>
    </w:lvl>
    <w:lvl w:ilvl="6" w:tplc="6DC000AC">
      <w:start w:val="1"/>
      <w:numFmt w:val="bullet"/>
      <w:lvlText w:val=""/>
      <w:lvlJc w:val="left"/>
      <w:pPr>
        <w:ind w:left="5040" w:hanging="360"/>
      </w:pPr>
      <w:rPr>
        <w:rFonts w:ascii="Symbol" w:hAnsi="Symbol" w:hint="default"/>
      </w:rPr>
    </w:lvl>
    <w:lvl w:ilvl="7" w:tplc="2E8E5C26">
      <w:start w:val="1"/>
      <w:numFmt w:val="bullet"/>
      <w:lvlText w:val="o"/>
      <w:lvlJc w:val="left"/>
      <w:pPr>
        <w:ind w:left="5760" w:hanging="360"/>
      </w:pPr>
      <w:rPr>
        <w:rFonts w:ascii="Courier New" w:hAnsi="Courier New" w:cs="Courier New" w:hint="default"/>
      </w:rPr>
    </w:lvl>
    <w:lvl w:ilvl="8" w:tplc="6FA4856A">
      <w:start w:val="1"/>
      <w:numFmt w:val="bullet"/>
      <w:lvlText w:val=""/>
      <w:lvlJc w:val="left"/>
      <w:pPr>
        <w:ind w:left="6480" w:hanging="360"/>
      </w:pPr>
      <w:rPr>
        <w:rFonts w:ascii="Wingdings" w:hAnsi="Wingdings" w:hint="default"/>
      </w:rPr>
    </w:lvl>
  </w:abstractNum>
  <w:abstractNum w:abstractNumId="20" w15:restartNumberingAfterBreak="0">
    <w:nsid w:val="3CDC167D"/>
    <w:multiLevelType w:val="hybridMultilevel"/>
    <w:tmpl w:val="F1AE6696"/>
    <w:lvl w:ilvl="0" w:tplc="98568A28">
      <w:start w:val="1"/>
      <w:numFmt w:val="bullet"/>
      <w:lvlText w:val=""/>
      <w:lvlJc w:val="left"/>
      <w:pPr>
        <w:ind w:left="787" w:hanging="360"/>
      </w:pPr>
      <w:rPr>
        <w:rFonts w:ascii="Symbol" w:hAnsi="Symbol" w:hint="default"/>
      </w:rPr>
    </w:lvl>
    <w:lvl w:ilvl="1" w:tplc="BEB0F8CA">
      <w:start w:val="1"/>
      <w:numFmt w:val="bullet"/>
      <w:lvlText w:val="o"/>
      <w:lvlJc w:val="left"/>
      <w:pPr>
        <w:ind w:left="1507" w:hanging="360"/>
      </w:pPr>
      <w:rPr>
        <w:rFonts w:ascii="Courier New" w:hAnsi="Courier New" w:cs="Courier New" w:hint="default"/>
      </w:rPr>
    </w:lvl>
    <w:lvl w:ilvl="2" w:tplc="06286D84">
      <w:start w:val="1"/>
      <w:numFmt w:val="bullet"/>
      <w:lvlText w:val=""/>
      <w:lvlJc w:val="left"/>
      <w:pPr>
        <w:ind w:left="2227" w:hanging="360"/>
      </w:pPr>
      <w:rPr>
        <w:rFonts w:ascii="Wingdings" w:hAnsi="Wingdings" w:hint="default"/>
      </w:rPr>
    </w:lvl>
    <w:lvl w:ilvl="3" w:tplc="BA445968">
      <w:start w:val="1"/>
      <w:numFmt w:val="bullet"/>
      <w:lvlText w:val=""/>
      <w:lvlJc w:val="left"/>
      <w:pPr>
        <w:ind w:left="2947" w:hanging="360"/>
      </w:pPr>
      <w:rPr>
        <w:rFonts w:ascii="Symbol" w:hAnsi="Symbol" w:hint="default"/>
      </w:rPr>
    </w:lvl>
    <w:lvl w:ilvl="4" w:tplc="619AEE98">
      <w:start w:val="1"/>
      <w:numFmt w:val="bullet"/>
      <w:lvlText w:val="o"/>
      <w:lvlJc w:val="left"/>
      <w:pPr>
        <w:ind w:left="3667" w:hanging="360"/>
      </w:pPr>
      <w:rPr>
        <w:rFonts w:ascii="Courier New" w:hAnsi="Courier New" w:cs="Courier New" w:hint="default"/>
      </w:rPr>
    </w:lvl>
    <w:lvl w:ilvl="5" w:tplc="DDD030F0">
      <w:start w:val="1"/>
      <w:numFmt w:val="bullet"/>
      <w:lvlText w:val=""/>
      <w:lvlJc w:val="left"/>
      <w:pPr>
        <w:ind w:left="4387" w:hanging="360"/>
      </w:pPr>
      <w:rPr>
        <w:rFonts w:ascii="Wingdings" w:hAnsi="Wingdings" w:hint="default"/>
      </w:rPr>
    </w:lvl>
    <w:lvl w:ilvl="6" w:tplc="C7826E02">
      <w:start w:val="1"/>
      <w:numFmt w:val="bullet"/>
      <w:lvlText w:val=""/>
      <w:lvlJc w:val="left"/>
      <w:pPr>
        <w:ind w:left="5107" w:hanging="360"/>
      </w:pPr>
      <w:rPr>
        <w:rFonts w:ascii="Symbol" w:hAnsi="Symbol" w:hint="default"/>
      </w:rPr>
    </w:lvl>
    <w:lvl w:ilvl="7" w:tplc="B46C1166">
      <w:start w:val="1"/>
      <w:numFmt w:val="bullet"/>
      <w:lvlText w:val="o"/>
      <w:lvlJc w:val="left"/>
      <w:pPr>
        <w:ind w:left="5827" w:hanging="360"/>
      </w:pPr>
      <w:rPr>
        <w:rFonts w:ascii="Courier New" w:hAnsi="Courier New" w:cs="Courier New" w:hint="default"/>
      </w:rPr>
    </w:lvl>
    <w:lvl w:ilvl="8" w:tplc="ED52E116">
      <w:start w:val="1"/>
      <w:numFmt w:val="bullet"/>
      <w:lvlText w:val=""/>
      <w:lvlJc w:val="left"/>
      <w:pPr>
        <w:ind w:left="6547" w:hanging="360"/>
      </w:pPr>
      <w:rPr>
        <w:rFonts w:ascii="Wingdings" w:hAnsi="Wingdings" w:hint="default"/>
      </w:rPr>
    </w:lvl>
  </w:abstractNum>
  <w:abstractNum w:abstractNumId="21" w15:restartNumberingAfterBreak="0">
    <w:nsid w:val="4678394D"/>
    <w:multiLevelType w:val="multilevel"/>
    <w:tmpl w:val="17D2227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9D5637"/>
    <w:multiLevelType w:val="multilevel"/>
    <w:tmpl w:val="8382AF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3D3082A"/>
    <w:multiLevelType w:val="hybridMultilevel"/>
    <w:tmpl w:val="D43C833A"/>
    <w:lvl w:ilvl="0" w:tplc="B510998C">
      <w:start w:val="1"/>
      <w:numFmt w:val="bullet"/>
      <w:lvlText w:val=""/>
      <w:lvlJc w:val="left"/>
      <w:pPr>
        <w:ind w:left="720" w:hanging="360"/>
      </w:pPr>
      <w:rPr>
        <w:rFonts w:ascii="Symbol" w:hAnsi="Symbol" w:hint="default"/>
      </w:rPr>
    </w:lvl>
    <w:lvl w:ilvl="1" w:tplc="20FCB5B0" w:tentative="1">
      <w:start w:val="1"/>
      <w:numFmt w:val="bullet"/>
      <w:lvlText w:val="o"/>
      <w:lvlJc w:val="left"/>
      <w:pPr>
        <w:ind w:left="1440" w:hanging="360"/>
      </w:pPr>
      <w:rPr>
        <w:rFonts w:ascii="Courier New" w:hAnsi="Courier New" w:cs="Courier New" w:hint="default"/>
      </w:rPr>
    </w:lvl>
    <w:lvl w:ilvl="2" w:tplc="B9AA2200" w:tentative="1">
      <w:start w:val="1"/>
      <w:numFmt w:val="bullet"/>
      <w:lvlText w:val=""/>
      <w:lvlJc w:val="left"/>
      <w:pPr>
        <w:ind w:left="2160" w:hanging="360"/>
      </w:pPr>
      <w:rPr>
        <w:rFonts w:ascii="Wingdings" w:hAnsi="Wingdings" w:hint="default"/>
      </w:rPr>
    </w:lvl>
    <w:lvl w:ilvl="3" w:tplc="D4F424DA" w:tentative="1">
      <w:start w:val="1"/>
      <w:numFmt w:val="bullet"/>
      <w:lvlText w:val=""/>
      <w:lvlJc w:val="left"/>
      <w:pPr>
        <w:ind w:left="2880" w:hanging="360"/>
      </w:pPr>
      <w:rPr>
        <w:rFonts w:ascii="Symbol" w:hAnsi="Symbol" w:hint="default"/>
      </w:rPr>
    </w:lvl>
    <w:lvl w:ilvl="4" w:tplc="2FE866B4" w:tentative="1">
      <w:start w:val="1"/>
      <w:numFmt w:val="bullet"/>
      <w:lvlText w:val="o"/>
      <w:lvlJc w:val="left"/>
      <w:pPr>
        <w:ind w:left="3600" w:hanging="360"/>
      </w:pPr>
      <w:rPr>
        <w:rFonts w:ascii="Courier New" w:hAnsi="Courier New" w:cs="Courier New" w:hint="default"/>
      </w:rPr>
    </w:lvl>
    <w:lvl w:ilvl="5" w:tplc="A21CA59C" w:tentative="1">
      <w:start w:val="1"/>
      <w:numFmt w:val="bullet"/>
      <w:lvlText w:val=""/>
      <w:lvlJc w:val="left"/>
      <w:pPr>
        <w:ind w:left="4320" w:hanging="360"/>
      </w:pPr>
      <w:rPr>
        <w:rFonts w:ascii="Wingdings" w:hAnsi="Wingdings" w:hint="default"/>
      </w:rPr>
    </w:lvl>
    <w:lvl w:ilvl="6" w:tplc="E0B8A244" w:tentative="1">
      <w:start w:val="1"/>
      <w:numFmt w:val="bullet"/>
      <w:lvlText w:val=""/>
      <w:lvlJc w:val="left"/>
      <w:pPr>
        <w:ind w:left="5040" w:hanging="360"/>
      </w:pPr>
      <w:rPr>
        <w:rFonts w:ascii="Symbol" w:hAnsi="Symbol" w:hint="default"/>
      </w:rPr>
    </w:lvl>
    <w:lvl w:ilvl="7" w:tplc="918089C6" w:tentative="1">
      <w:start w:val="1"/>
      <w:numFmt w:val="bullet"/>
      <w:lvlText w:val="o"/>
      <w:lvlJc w:val="left"/>
      <w:pPr>
        <w:ind w:left="5760" w:hanging="360"/>
      </w:pPr>
      <w:rPr>
        <w:rFonts w:ascii="Courier New" w:hAnsi="Courier New" w:cs="Courier New" w:hint="default"/>
      </w:rPr>
    </w:lvl>
    <w:lvl w:ilvl="8" w:tplc="0EE4BB50" w:tentative="1">
      <w:start w:val="1"/>
      <w:numFmt w:val="bullet"/>
      <w:lvlText w:val=""/>
      <w:lvlJc w:val="left"/>
      <w:pPr>
        <w:ind w:left="6480" w:hanging="360"/>
      </w:pPr>
      <w:rPr>
        <w:rFonts w:ascii="Wingdings" w:hAnsi="Wingdings" w:hint="default"/>
      </w:rPr>
    </w:lvl>
  </w:abstractNum>
  <w:abstractNum w:abstractNumId="24" w15:restartNumberingAfterBreak="0">
    <w:nsid w:val="58AD1AA6"/>
    <w:multiLevelType w:val="hybridMultilevel"/>
    <w:tmpl w:val="E58A8596"/>
    <w:lvl w:ilvl="0" w:tplc="2200A0FA">
      <w:start w:val="1"/>
      <w:numFmt w:val="bullet"/>
      <w:lvlText w:val=""/>
      <w:lvlJc w:val="left"/>
      <w:pPr>
        <w:ind w:left="720" w:hanging="360"/>
      </w:pPr>
      <w:rPr>
        <w:rFonts w:ascii="Symbol" w:hAnsi="Symbol" w:hint="default"/>
      </w:rPr>
    </w:lvl>
    <w:lvl w:ilvl="1" w:tplc="2F3C5A2E" w:tentative="1">
      <w:start w:val="1"/>
      <w:numFmt w:val="bullet"/>
      <w:lvlText w:val="o"/>
      <w:lvlJc w:val="left"/>
      <w:pPr>
        <w:ind w:left="1440" w:hanging="360"/>
      </w:pPr>
      <w:rPr>
        <w:rFonts w:ascii="Courier New" w:hAnsi="Courier New" w:cs="Courier New" w:hint="default"/>
      </w:rPr>
    </w:lvl>
    <w:lvl w:ilvl="2" w:tplc="1040A434" w:tentative="1">
      <w:start w:val="1"/>
      <w:numFmt w:val="bullet"/>
      <w:lvlText w:val=""/>
      <w:lvlJc w:val="left"/>
      <w:pPr>
        <w:ind w:left="2160" w:hanging="360"/>
      </w:pPr>
      <w:rPr>
        <w:rFonts w:ascii="Wingdings" w:hAnsi="Wingdings" w:hint="default"/>
      </w:rPr>
    </w:lvl>
    <w:lvl w:ilvl="3" w:tplc="E4EE3096" w:tentative="1">
      <w:start w:val="1"/>
      <w:numFmt w:val="bullet"/>
      <w:lvlText w:val=""/>
      <w:lvlJc w:val="left"/>
      <w:pPr>
        <w:ind w:left="2880" w:hanging="360"/>
      </w:pPr>
      <w:rPr>
        <w:rFonts w:ascii="Symbol" w:hAnsi="Symbol" w:hint="default"/>
      </w:rPr>
    </w:lvl>
    <w:lvl w:ilvl="4" w:tplc="4BD80A62" w:tentative="1">
      <w:start w:val="1"/>
      <w:numFmt w:val="bullet"/>
      <w:lvlText w:val="o"/>
      <w:lvlJc w:val="left"/>
      <w:pPr>
        <w:ind w:left="3600" w:hanging="360"/>
      </w:pPr>
      <w:rPr>
        <w:rFonts w:ascii="Courier New" w:hAnsi="Courier New" w:cs="Courier New" w:hint="default"/>
      </w:rPr>
    </w:lvl>
    <w:lvl w:ilvl="5" w:tplc="D5EC730A" w:tentative="1">
      <w:start w:val="1"/>
      <w:numFmt w:val="bullet"/>
      <w:lvlText w:val=""/>
      <w:lvlJc w:val="left"/>
      <w:pPr>
        <w:ind w:left="4320" w:hanging="360"/>
      </w:pPr>
      <w:rPr>
        <w:rFonts w:ascii="Wingdings" w:hAnsi="Wingdings" w:hint="default"/>
      </w:rPr>
    </w:lvl>
    <w:lvl w:ilvl="6" w:tplc="AB6E1AAE" w:tentative="1">
      <w:start w:val="1"/>
      <w:numFmt w:val="bullet"/>
      <w:lvlText w:val=""/>
      <w:lvlJc w:val="left"/>
      <w:pPr>
        <w:ind w:left="5040" w:hanging="360"/>
      </w:pPr>
      <w:rPr>
        <w:rFonts w:ascii="Symbol" w:hAnsi="Symbol" w:hint="default"/>
      </w:rPr>
    </w:lvl>
    <w:lvl w:ilvl="7" w:tplc="EFB0B630" w:tentative="1">
      <w:start w:val="1"/>
      <w:numFmt w:val="bullet"/>
      <w:lvlText w:val="o"/>
      <w:lvlJc w:val="left"/>
      <w:pPr>
        <w:ind w:left="5760" w:hanging="360"/>
      </w:pPr>
      <w:rPr>
        <w:rFonts w:ascii="Courier New" w:hAnsi="Courier New" w:cs="Courier New" w:hint="default"/>
      </w:rPr>
    </w:lvl>
    <w:lvl w:ilvl="8" w:tplc="FCCEF568" w:tentative="1">
      <w:start w:val="1"/>
      <w:numFmt w:val="bullet"/>
      <w:lvlText w:val=""/>
      <w:lvlJc w:val="left"/>
      <w:pPr>
        <w:ind w:left="6480" w:hanging="360"/>
      </w:pPr>
      <w:rPr>
        <w:rFonts w:ascii="Wingdings" w:hAnsi="Wingdings" w:hint="default"/>
      </w:rPr>
    </w:lvl>
  </w:abstractNum>
  <w:abstractNum w:abstractNumId="25" w15:restartNumberingAfterBreak="0">
    <w:nsid w:val="64C538C5"/>
    <w:multiLevelType w:val="hybridMultilevel"/>
    <w:tmpl w:val="3EE4411E"/>
    <w:lvl w:ilvl="0" w:tplc="FFAE47F4">
      <w:start w:val="1"/>
      <w:numFmt w:val="bullet"/>
      <w:lvlText w:val=""/>
      <w:lvlJc w:val="left"/>
      <w:pPr>
        <w:ind w:left="720" w:hanging="360"/>
      </w:pPr>
      <w:rPr>
        <w:rFonts w:ascii="Symbol" w:hAnsi="Symbol" w:hint="default"/>
      </w:rPr>
    </w:lvl>
    <w:lvl w:ilvl="1" w:tplc="C0980126">
      <w:start w:val="1"/>
      <w:numFmt w:val="bullet"/>
      <w:lvlText w:val="o"/>
      <w:lvlJc w:val="left"/>
      <w:pPr>
        <w:ind w:left="1440" w:hanging="360"/>
      </w:pPr>
      <w:rPr>
        <w:rFonts w:ascii="Courier New" w:hAnsi="Courier New" w:cs="Courier New" w:hint="default"/>
      </w:rPr>
    </w:lvl>
    <w:lvl w:ilvl="2" w:tplc="4836B4C8">
      <w:start w:val="1"/>
      <w:numFmt w:val="bullet"/>
      <w:lvlText w:val=""/>
      <w:lvlJc w:val="left"/>
      <w:pPr>
        <w:ind w:left="2160" w:hanging="360"/>
      </w:pPr>
      <w:rPr>
        <w:rFonts w:ascii="Wingdings" w:hAnsi="Wingdings" w:hint="default"/>
      </w:rPr>
    </w:lvl>
    <w:lvl w:ilvl="3" w:tplc="0D5CF52A">
      <w:start w:val="1"/>
      <w:numFmt w:val="bullet"/>
      <w:lvlText w:val=""/>
      <w:lvlJc w:val="left"/>
      <w:pPr>
        <w:ind w:left="2880" w:hanging="360"/>
      </w:pPr>
      <w:rPr>
        <w:rFonts w:ascii="Symbol" w:hAnsi="Symbol" w:hint="default"/>
      </w:rPr>
    </w:lvl>
    <w:lvl w:ilvl="4" w:tplc="09E62D34">
      <w:start w:val="1"/>
      <w:numFmt w:val="bullet"/>
      <w:lvlText w:val="o"/>
      <w:lvlJc w:val="left"/>
      <w:pPr>
        <w:ind w:left="3600" w:hanging="360"/>
      </w:pPr>
      <w:rPr>
        <w:rFonts w:ascii="Courier New" w:hAnsi="Courier New" w:cs="Courier New" w:hint="default"/>
      </w:rPr>
    </w:lvl>
    <w:lvl w:ilvl="5" w:tplc="809A2126">
      <w:start w:val="1"/>
      <w:numFmt w:val="bullet"/>
      <w:lvlText w:val=""/>
      <w:lvlJc w:val="left"/>
      <w:pPr>
        <w:ind w:left="4320" w:hanging="360"/>
      </w:pPr>
      <w:rPr>
        <w:rFonts w:ascii="Wingdings" w:hAnsi="Wingdings" w:hint="default"/>
      </w:rPr>
    </w:lvl>
    <w:lvl w:ilvl="6" w:tplc="04546998">
      <w:start w:val="1"/>
      <w:numFmt w:val="bullet"/>
      <w:lvlText w:val=""/>
      <w:lvlJc w:val="left"/>
      <w:pPr>
        <w:ind w:left="5040" w:hanging="360"/>
      </w:pPr>
      <w:rPr>
        <w:rFonts w:ascii="Symbol" w:hAnsi="Symbol" w:hint="default"/>
      </w:rPr>
    </w:lvl>
    <w:lvl w:ilvl="7" w:tplc="77B03860">
      <w:start w:val="1"/>
      <w:numFmt w:val="bullet"/>
      <w:lvlText w:val="o"/>
      <w:lvlJc w:val="left"/>
      <w:pPr>
        <w:ind w:left="5760" w:hanging="360"/>
      </w:pPr>
      <w:rPr>
        <w:rFonts w:ascii="Courier New" w:hAnsi="Courier New" w:cs="Courier New" w:hint="default"/>
      </w:rPr>
    </w:lvl>
    <w:lvl w:ilvl="8" w:tplc="1B587208">
      <w:start w:val="1"/>
      <w:numFmt w:val="bullet"/>
      <w:lvlText w:val=""/>
      <w:lvlJc w:val="left"/>
      <w:pPr>
        <w:ind w:left="6480" w:hanging="360"/>
      </w:pPr>
      <w:rPr>
        <w:rFonts w:ascii="Wingdings" w:hAnsi="Wingdings" w:hint="default"/>
      </w:rPr>
    </w:lvl>
  </w:abstractNum>
  <w:abstractNum w:abstractNumId="26" w15:restartNumberingAfterBreak="0">
    <w:nsid w:val="65861C4A"/>
    <w:multiLevelType w:val="hybridMultilevel"/>
    <w:tmpl w:val="37C88710"/>
    <w:lvl w:ilvl="0" w:tplc="0D3E5DA6">
      <w:start w:val="1"/>
      <w:numFmt w:val="bullet"/>
      <w:pStyle w:val="ListParagraph"/>
      <w:lvlText w:val=""/>
      <w:lvlJc w:val="left"/>
      <w:pPr>
        <w:ind w:left="720" w:hanging="360"/>
      </w:pPr>
      <w:rPr>
        <w:rFonts w:ascii="Symbol" w:hAnsi="Symbol" w:hint="default"/>
      </w:rPr>
    </w:lvl>
    <w:lvl w:ilvl="1" w:tplc="443893EA" w:tentative="1">
      <w:start w:val="1"/>
      <w:numFmt w:val="bullet"/>
      <w:lvlText w:val="o"/>
      <w:lvlJc w:val="left"/>
      <w:pPr>
        <w:ind w:left="1440" w:hanging="360"/>
      </w:pPr>
      <w:rPr>
        <w:rFonts w:ascii="Courier New" w:hAnsi="Courier New" w:cs="Courier New" w:hint="default"/>
      </w:rPr>
    </w:lvl>
    <w:lvl w:ilvl="2" w:tplc="FF282D1E" w:tentative="1">
      <w:start w:val="1"/>
      <w:numFmt w:val="bullet"/>
      <w:lvlText w:val=""/>
      <w:lvlJc w:val="left"/>
      <w:pPr>
        <w:ind w:left="2160" w:hanging="360"/>
      </w:pPr>
      <w:rPr>
        <w:rFonts w:ascii="Wingdings" w:hAnsi="Wingdings" w:hint="default"/>
      </w:rPr>
    </w:lvl>
    <w:lvl w:ilvl="3" w:tplc="1E72805A" w:tentative="1">
      <w:start w:val="1"/>
      <w:numFmt w:val="bullet"/>
      <w:lvlText w:val=""/>
      <w:lvlJc w:val="left"/>
      <w:pPr>
        <w:ind w:left="2880" w:hanging="360"/>
      </w:pPr>
      <w:rPr>
        <w:rFonts w:ascii="Symbol" w:hAnsi="Symbol" w:hint="default"/>
      </w:rPr>
    </w:lvl>
    <w:lvl w:ilvl="4" w:tplc="88A8078E" w:tentative="1">
      <w:start w:val="1"/>
      <w:numFmt w:val="bullet"/>
      <w:lvlText w:val="o"/>
      <w:lvlJc w:val="left"/>
      <w:pPr>
        <w:ind w:left="3600" w:hanging="360"/>
      </w:pPr>
      <w:rPr>
        <w:rFonts w:ascii="Courier New" w:hAnsi="Courier New" w:cs="Courier New" w:hint="default"/>
      </w:rPr>
    </w:lvl>
    <w:lvl w:ilvl="5" w:tplc="47367758" w:tentative="1">
      <w:start w:val="1"/>
      <w:numFmt w:val="bullet"/>
      <w:lvlText w:val=""/>
      <w:lvlJc w:val="left"/>
      <w:pPr>
        <w:ind w:left="4320" w:hanging="360"/>
      </w:pPr>
      <w:rPr>
        <w:rFonts w:ascii="Wingdings" w:hAnsi="Wingdings" w:hint="default"/>
      </w:rPr>
    </w:lvl>
    <w:lvl w:ilvl="6" w:tplc="082602D4" w:tentative="1">
      <w:start w:val="1"/>
      <w:numFmt w:val="bullet"/>
      <w:lvlText w:val=""/>
      <w:lvlJc w:val="left"/>
      <w:pPr>
        <w:ind w:left="5040" w:hanging="360"/>
      </w:pPr>
      <w:rPr>
        <w:rFonts w:ascii="Symbol" w:hAnsi="Symbol" w:hint="default"/>
      </w:rPr>
    </w:lvl>
    <w:lvl w:ilvl="7" w:tplc="D67E31E6" w:tentative="1">
      <w:start w:val="1"/>
      <w:numFmt w:val="bullet"/>
      <w:lvlText w:val="o"/>
      <w:lvlJc w:val="left"/>
      <w:pPr>
        <w:ind w:left="5760" w:hanging="360"/>
      </w:pPr>
      <w:rPr>
        <w:rFonts w:ascii="Courier New" w:hAnsi="Courier New" w:cs="Courier New" w:hint="default"/>
      </w:rPr>
    </w:lvl>
    <w:lvl w:ilvl="8" w:tplc="A7F86C38" w:tentative="1">
      <w:start w:val="1"/>
      <w:numFmt w:val="bullet"/>
      <w:lvlText w:val=""/>
      <w:lvlJc w:val="left"/>
      <w:pPr>
        <w:ind w:left="6480" w:hanging="360"/>
      </w:pPr>
      <w:rPr>
        <w:rFonts w:ascii="Wingdings" w:hAnsi="Wingdings" w:hint="default"/>
      </w:rPr>
    </w:lvl>
  </w:abstractNum>
  <w:num w:numId="1" w16cid:durableId="1683894729">
    <w:abstractNumId w:val="10"/>
  </w:num>
  <w:num w:numId="2" w16cid:durableId="1922790046">
    <w:abstractNumId w:val="14"/>
  </w:num>
  <w:num w:numId="3" w16cid:durableId="1031998128">
    <w:abstractNumId w:val="8"/>
  </w:num>
  <w:num w:numId="4" w16cid:durableId="313028441">
    <w:abstractNumId w:val="8"/>
  </w:num>
  <w:num w:numId="5" w16cid:durableId="583565278">
    <w:abstractNumId w:val="26"/>
  </w:num>
  <w:num w:numId="6" w16cid:durableId="2014381171">
    <w:abstractNumId w:val="0"/>
  </w:num>
  <w:num w:numId="7" w16cid:durableId="2002926037">
    <w:abstractNumId w:val="1"/>
  </w:num>
  <w:num w:numId="8" w16cid:durableId="1821771596">
    <w:abstractNumId w:val="2"/>
  </w:num>
  <w:num w:numId="9" w16cid:durableId="1962760615">
    <w:abstractNumId w:val="3"/>
  </w:num>
  <w:num w:numId="10" w16cid:durableId="1705448332">
    <w:abstractNumId w:val="4"/>
  </w:num>
  <w:num w:numId="11" w16cid:durableId="1937980136">
    <w:abstractNumId w:val="5"/>
  </w:num>
  <w:num w:numId="12" w16cid:durableId="31883121">
    <w:abstractNumId w:val="6"/>
  </w:num>
  <w:num w:numId="13" w16cid:durableId="1957834473">
    <w:abstractNumId w:val="7"/>
  </w:num>
  <w:num w:numId="14" w16cid:durableId="1426270520">
    <w:abstractNumId w:val="9"/>
  </w:num>
  <w:num w:numId="15" w16cid:durableId="1777284017">
    <w:abstractNumId w:val="23"/>
  </w:num>
  <w:num w:numId="16" w16cid:durableId="731344577">
    <w:abstractNumId w:val="16"/>
  </w:num>
  <w:num w:numId="17" w16cid:durableId="719326523">
    <w:abstractNumId w:val="25"/>
  </w:num>
  <w:num w:numId="18" w16cid:durableId="833183854">
    <w:abstractNumId w:val="15"/>
  </w:num>
  <w:num w:numId="19" w16cid:durableId="1623224808">
    <w:abstractNumId w:val="12"/>
  </w:num>
  <w:num w:numId="20" w16cid:durableId="1868054910">
    <w:abstractNumId w:val="11"/>
  </w:num>
  <w:num w:numId="21" w16cid:durableId="383525352">
    <w:abstractNumId w:val="26"/>
  </w:num>
  <w:num w:numId="22" w16cid:durableId="1605379664">
    <w:abstractNumId w:val="19"/>
  </w:num>
  <w:num w:numId="23" w16cid:durableId="1866482614">
    <w:abstractNumId w:val="20"/>
  </w:num>
  <w:num w:numId="24" w16cid:durableId="1152599352">
    <w:abstractNumId w:val="18"/>
  </w:num>
  <w:num w:numId="25" w16cid:durableId="1768504180">
    <w:abstractNumId w:val="26"/>
  </w:num>
  <w:num w:numId="26" w16cid:durableId="715854347">
    <w:abstractNumId w:val="17"/>
  </w:num>
  <w:num w:numId="27" w16cid:durableId="36004741">
    <w:abstractNumId w:val="26"/>
  </w:num>
  <w:num w:numId="28" w16cid:durableId="1273585122">
    <w:abstractNumId w:val="26"/>
  </w:num>
  <w:num w:numId="29" w16cid:durableId="413742208">
    <w:abstractNumId w:val="24"/>
  </w:num>
  <w:num w:numId="30" w16cid:durableId="1874003985">
    <w:abstractNumId w:val="13"/>
  </w:num>
  <w:num w:numId="31" w16cid:durableId="1458991581">
    <w:abstractNumId w:val="22"/>
  </w:num>
  <w:num w:numId="32" w16cid:durableId="19273485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CC"/>
    <w:rsid w:val="00004F62"/>
    <w:rsid w:val="00017888"/>
    <w:rsid w:val="0004236A"/>
    <w:rsid w:val="00071BD5"/>
    <w:rsid w:val="0008169D"/>
    <w:rsid w:val="00081797"/>
    <w:rsid w:val="00083569"/>
    <w:rsid w:val="00091177"/>
    <w:rsid w:val="00095065"/>
    <w:rsid w:val="000A04AA"/>
    <w:rsid w:val="000A6751"/>
    <w:rsid w:val="000A7EEE"/>
    <w:rsid w:val="000B39FC"/>
    <w:rsid w:val="000C2B65"/>
    <w:rsid w:val="000C50E6"/>
    <w:rsid w:val="000D14A2"/>
    <w:rsid w:val="000D3019"/>
    <w:rsid w:val="000D412E"/>
    <w:rsid w:val="000D6BF7"/>
    <w:rsid w:val="000D78E1"/>
    <w:rsid w:val="000E5E4F"/>
    <w:rsid w:val="000F501A"/>
    <w:rsid w:val="00112249"/>
    <w:rsid w:val="0011539E"/>
    <w:rsid w:val="00124455"/>
    <w:rsid w:val="00152AAC"/>
    <w:rsid w:val="00156227"/>
    <w:rsid w:val="001629D6"/>
    <w:rsid w:val="00167469"/>
    <w:rsid w:val="00182539"/>
    <w:rsid w:val="001832AD"/>
    <w:rsid w:val="00192535"/>
    <w:rsid w:val="001A5705"/>
    <w:rsid w:val="001A6CD5"/>
    <w:rsid w:val="001A7953"/>
    <w:rsid w:val="001B0859"/>
    <w:rsid w:val="001B7877"/>
    <w:rsid w:val="001D307F"/>
    <w:rsid w:val="001D3EB8"/>
    <w:rsid w:val="001D7EE7"/>
    <w:rsid w:val="001F218B"/>
    <w:rsid w:val="0025073F"/>
    <w:rsid w:val="0025460F"/>
    <w:rsid w:val="00257559"/>
    <w:rsid w:val="00264F3B"/>
    <w:rsid w:val="00267DD3"/>
    <w:rsid w:val="00277E27"/>
    <w:rsid w:val="00281CE0"/>
    <w:rsid w:val="002964E9"/>
    <w:rsid w:val="002B79A0"/>
    <w:rsid w:val="002C7E75"/>
    <w:rsid w:val="002C7FD3"/>
    <w:rsid w:val="002D23A9"/>
    <w:rsid w:val="002E4AB8"/>
    <w:rsid w:val="002E628E"/>
    <w:rsid w:val="002E7B86"/>
    <w:rsid w:val="002E7C34"/>
    <w:rsid w:val="002F518D"/>
    <w:rsid w:val="0030202F"/>
    <w:rsid w:val="003125B3"/>
    <w:rsid w:val="00315A78"/>
    <w:rsid w:val="003240DF"/>
    <w:rsid w:val="00325423"/>
    <w:rsid w:val="00332AF5"/>
    <w:rsid w:val="00334127"/>
    <w:rsid w:val="003353A7"/>
    <w:rsid w:val="003443FC"/>
    <w:rsid w:val="0035544A"/>
    <w:rsid w:val="00385258"/>
    <w:rsid w:val="00394BA6"/>
    <w:rsid w:val="003B27FA"/>
    <w:rsid w:val="003B3C09"/>
    <w:rsid w:val="003B5D96"/>
    <w:rsid w:val="003C1EFC"/>
    <w:rsid w:val="003C6BCB"/>
    <w:rsid w:val="003D317B"/>
    <w:rsid w:val="003D6FE3"/>
    <w:rsid w:val="003D7952"/>
    <w:rsid w:val="003E206D"/>
    <w:rsid w:val="003E2C53"/>
    <w:rsid w:val="004022F2"/>
    <w:rsid w:val="00403B01"/>
    <w:rsid w:val="004107BF"/>
    <w:rsid w:val="00417850"/>
    <w:rsid w:val="004260F6"/>
    <w:rsid w:val="00435C42"/>
    <w:rsid w:val="00435E0F"/>
    <w:rsid w:val="00441254"/>
    <w:rsid w:val="0044342A"/>
    <w:rsid w:val="00447B54"/>
    <w:rsid w:val="004622ED"/>
    <w:rsid w:val="00465B0F"/>
    <w:rsid w:val="004700E4"/>
    <w:rsid w:val="00471720"/>
    <w:rsid w:val="00471A33"/>
    <w:rsid w:val="004803A2"/>
    <w:rsid w:val="004A0C55"/>
    <w:rsid w:val="004A1D8E"/>
    <w:rsid w:val="004B0919"/>
    <w:rsid w:val="004B444D"/>
    <w:rsid w:val="004B5ADA"/>
    <w:rsid w:val="004C544E"/>
    <w:rsid w:val="004D5DCC"/>
    <w:rsid w:val="004D731B"/>
    <w:rsid w:val="004E08EB"/>
    <w:rsid w:val="004E5662"/>
    <w:rsid w:val="004F51DF"/>
    <w:rsid w:val="004F5ED1"/>
    <w:rsid w:val="005010D8"/>
    <w:rsid w:val="00502FA3"/>
    <w:rsid w:val="00505742"/>
    <w:rsid w:val="005208C0"/>
    <w:rsid w:val="00520EDD"/>
    <w:rsid w:val="00521153"/>
    <w:rsid w:val="00522407"/>
    <w:rsid w:val="005249AA"/>
    <w:rsid w:val="00532B18"/>
    <w:rsid w:val="00534A3E"/>
    <w:rsid w:val="00537AA8"/>
    <w:rsid w:val="005507FD"/>
    <w:rsid w:val="00571775"/>
    <w:rsid w:val="0058306C"/>
    <w:rsid w:val="005937F3"/>
    <w:rsid w:val="00597E35"/>
    <w:rsid w:val="005A175A"/>
    <w:rsid w:val="005A3E0D"/>
    <w:rsid w:val="005A5F3F"/>
    <w:rsid w:val="005A61AA"/>
    <w:rsid w:val="005B67C9"/>
    <w:rsid w:val="005C1798"/>
    <w:rsid w:val="005C3F6A"/>
    <w:rsid w:val="005C462F"/>
    <w:rsid w:val="005D4741"/>
    <w:rsid w:val="005D7552"/>
    <w:rsid w:val="005E4043"/>
    <w:rsid w:val="005E4A9F"/>
    <w:rsid w:val="005E4AF6"/>
    <w:rsid w:val="005E5D0B"/>
    <w:rsid w:val="005F0A06"/>
    <w:rsid w:val="005F41F5"/>
    <w:rsid w:val="005F76DD"/>
    <w:rsid w:val="00603B7E"/>
    <w:rsid w:val="00603BD8"/>
    <w:rsid w:val="006046BC"/>
    <w:rsid w:val="00612741"/>
    <w:rsid w:val="00614327"/>
    <w:rsid w:val="00614A61"/>
    <w:rsid w:val="00616D9D"/>
    <w:rsid w:val="00617F9B"/>
    <w:rsid w:val="00624831"/>
    <w:rsid w:val="006356A0"/>
    <w:rsid w:val="0064468B"/>
    <w:rsid w:val="006560F0"/>
    <w:rsid w:val="00665C1E"/>
    <w:rsid w:val="00682739"/>
    <w:rsid w:val="006A100E"/>
    <w:rsid w:val="006A36AE"/>
    <w:rsid w:val="006A48A1"/>
    <w:rsid w:val="006B2E28"/>
    <w:rsid w:val="006C26D9"/>
    <w:rsid w:val="006C2D24"/>
    <w:rsid w:val="006C5F11"/>
    <w:rsid w:val="006D0FBE"/>
    <w:rsid w:val="006D6907"/>
    <w:rsid w:val="006E2D0F"/>
    <w:rsid w:val="006F6B7F"/>
    <w:rsid w:val="00702E80"/>
    <w:rsid w:val="00707CD9"/>
    <w:rsid w:val="0071477E"/>
    <w:rsid w:val="0071634B"/>
    <w:rsid w:val="007447B7"/>
    <w:rsid w:val="00775D07"/>
    <w:rsid w:val="0077623C"/>
    <w:rsid w:val="00780A8A"/>
    <w:rsid w:val="00781F1B"/>
    <w:rsid w:val="00782DA6"/>
    <w:rsid w:val="00792A31"/>
    <w:rsid w:val="0079612F"/>
    <w:rsid w:val="007B367E"/>
    <w:rsid w:val="007C0D3D"/>
    <w:rsid w:val="007C7F32"/>
    <w:rsid w:val="007F70F5"/>
    <w:rsid w:val="00805380"/>
    <w:rsid w:val="0080618E"/>
    <w:rsid w:val="008073D1"/>
    <w:rsid w:val="00811330"/>
    <w:rsid w:val="00811FDC"/>
    <w:rsid w:val="00813621"/>
    <w:rsid w:val="008178E0"/>
    <w:rsid w:val="00822341"/>
    <w:rsid w:val="00830BA5"/>
    <w:rsid w:val="00833EC4"/>
    <w:rsid w:val="00837EF2"/>
    <w:rsid w:val="008443E6"/>
    <w:rsid w:val="00845598"/>
    <w:rsid w:val="0084587C"/>
    <w:rsid w:val="008506E6"/>
    <w:rsid w:val="00863A48"/>
    <w:rsid w:val="008644A7"/>
    <w:rsid w:val="0088444A"/>
    <w:rsid w:val="00892098"/>
    <w:rsid w:val="00897943"/>
    <w:rsid w:val="008B1E9E"/>
    <w:rsid w:val="008C3027"/>
    <w:rsid w:val="008C47AA"/>
    <w:rsid w:val="008D0BD5"/>
    <w:rsid w:val="008D196D"/>
    <w:rsid w:val="008D457F"/>
    <w:rsid w:val="008E789C"/>
    <w:rsid w:val="00912F76"/>
    <w:rsid w:val="00927937"/>
    <w:rsid w:val="00936C73"/>
    <w:rsid w:val="009542FF"/>
    <w:rsid w:val="00967AE5"/>
    <w:rsid w:val="00972A27"/>
    <w:rsid w:val="00982160"/>
    <w:rsid w:val="00985DB2"/>
    <w:rsid w:val="00994321"/>
    <w:rsid w:val="009B114A"/>
    <w:rsid w:val="009B1B3F"/>
    <w:rsid w:val="009B6F18"/>
    <w:rsid w:val="009C350D"/>
    <w:rsid w:val="009F0760"/>
    <w:rsid w:val="009F1AA2"/>
    <w:rsid w:val="009F7EF9"/>
    <w:rsid w:val="00A06F58"/>
    <w:rsid w:val="00A07F18"/>
    <w:rsid w:val="00A13CA7"/>
    <w:rsid w:val="00A21FC7"/>
    <w:rsid w:val="00A23D32"/>
    <w:rsid w:val="00A23FAF"/>
    <w:rsid w:val="00A32783"/>
    <w:rsid w:val="00A3640F"/>
    <w:rsid w:val="00A366DC"/>
    <w:rsid w:val="00A40B9E"/>
    <w:rsid w:val="00A45DCB"/>
    <w:rsid w:val="00A525FA"/>
    <w:rsid w:val="00A61A35"/>
    <w:rsid w:val="00A661C8"/>
    <w:rsid w:val="00A66F4E"/>
    <w:rsid w:val="00A775FB"/>
    <w:rsid w:val="00A800E1"/>
    <w:rsid w:val="00AA1F9E"/>
    <w:rsid w:val="00AA40CC"/>
    <w:rsid w:val="00AA667F"/>
    <w:rsid w:val="00AA7535"/>
    <w:rsid w:val="00AC177A"/>
    <w:rsid w:val="00AF4F27"/>
    <w:rsid w:val="00AF7024"/>
    <w:rsid w:val="00B04026"/>
    <w:rsid w:val="00B04DA4"/>
    <w:rsid w:val="00B06C3B"/>
    <w:rsid w:val="00B32A4F"/>
    <w:rsid w:val="00B4206B"/>
    <w:rsid w:val="00B6440D"/>
    <w:rsid w:val="00B654D0"/>
    <w:rsid w:val="00B669EA"/>
    <w:rsid w:val="00B71798"/>
    <w:rsid w:val="00B85CAD"/>
    <w:rsid w:val="00B87CF0"/>
    <w:rsid w:val="00BA3DF0"/>
    <w:rsid w:val="00BB05B0"/>
    <w:rsid w:val="00BB510A"/>
    <w:rsid w:val="00BC4F27"/>
    <w:rsid w:val="00BD3B2C"/>
    <w:rsid w:val="00BE30D1"/>
    <w:rsid w:val="00BE7A66"/>
    <w:rsid w:val="00BF0046"/>
    <w:rsid w:val="00BF66DE"/>
    <w:rsid w:val="00BF7065"/>
    <w:rsid w:val="00C0663B"/>
    <w:rsid w:val="00C15097"/>
    <w:rsid w:val="00C457DA"/>
    <w:rsid w:val="00C50834"/>
    <w:rsid w:val="00C5299E"/>
    <w:rsid w:val="00C64DFF"/>
    <w:rsid w:val="00C66DAB"/>
    <w:rsid w:val="00C704FB"/>
    <w:rsid w:val="00C71853"/>
    <w:rsid w:val="00C777AE"/>
    <w:rsid w:val="00C80FEB"/>
    <w:rsid w:val="00C826E5"/>
    <w:rsid w:val="00C8578F"/>
    <w:rsid w:val="00C97F47"/>
    <w:rsid w:val="00CB2190"/>
    <w:rsid w:val="00CC3D15"/>
    <w:rsid w:val="00CE1BA5"/>
    <w:rsid w:val="00CF5898"/>
    <w:rsid w:val="00CF7780"/>
    <w:rsid w:val="00D01FFE"/>
    <w:rsid w:val="00D10F6E"/>
    <w:rsid w:val="00D14D18"/>
    <w:rsid w:val="00D20C68"/>
    <w:rsid w:val="00D24210"/>
    <w:rsid w:val="00D2772E"/>
    <w:rsid w:val="00D30FA5"/>
    <w:rsid w:val="00D329AE"/>
    <w:rsid w:val="00D338D5"/>
    <w:rsid w:val="00D446C5"/>
    <w:rsid w:val="00D45965"/>
    <w:rsid w:val="00D53CFA"/>
    <w:rsid w:val="00D54A98"/>
    <w:rsid w:val="00D55D8E"/>
    <w:rsid w:val="00D57BF6"/>
    <w:rsid w:val="00D621B4"/>
    <w:rsid w:val="00D65346"/>
    <w:rsid w:val="00D65D86"/>
    <w:rsid w:val="00D760EB"/>
    <w:rsid w:val="00D85D0B"/>
    <w:rsid w:val="00D86B27"/>
    <w:rsid w:val="00D93F6D"/>
    <w:rsid w:val="00DA1A87"/>
    <w:rsid w:val="00DA25CB"/>
    <w:rsid w:val="00DA413C"/>
    <w:rsid w:val="00DC4368"/>
    <w:rsid w:val="00DD3437"/>
    <w:rsid w:val="00DE0A83"/>
    <w:rsid w:val="00DE22C7"/>
    <w:rsid w:val="00DE7D46"/>
    <w:rsid w:val="00DF3C54"/>
    <w:rsid w:val="00E000CC"/>
    <w:rsid w:val="00E22DD9"/>
    <w:rsid w:val="00E249A0"/>
    <w:rsid w:val="00E3311A"/>
    <w:rsid w:val="00E4453B"/>
    <w:rsid w:val="00E51E55"/>
    <w:rsid w:val="00E6459C"/>
    <w:rsid w:val="00E73973"/>
    <w:rsid w:val="00E76C99"/>
    <w:rsid w:val="00E81BC6"/>
    <w:rsid w:val="00E86B05"/>
    <w:rsid w:val="00E90733"/>
    <w:rsid w:val="00E9500F"/>
    <w:rsid w:val="00EA21BC"/>
    <w:rsid w:val="00EA2815"/>
    <w:rsid w:val="00EA38DF"/>
    <w:rsid w:val="00EC46A3"/>
    <w:rsid w:val="00EF146C"/>
    <w:rsid w:val="00F01717"/>
    <w:rsid w:val="00F16981"/>
    <w:rsid w:val="00F20913"/>
    <w:rsid w:val="00F24D57"/>
    <w:rsid w:val="00F305F2"/>
    <w:rsid w:val="00F363CE"/>
    <w:rsid w:val="00F36C66"/>
    <w:rsid w:val="00F43DCC"/>
    <w:rsid w:val="00F5210F"/>
    <w:rsid w:val="00F673D6"/>
    <w:rsid w:val="00F71F46"/>
    <w:rsid w:val="00F76628"/>
    <w:rsid w:val="00F801EB"/>
    <w:rsid w:val="00F806A4"/>
    <w:rsid w:val="00F916B6"/>
    <w:rsid w:val="00FA30B4"/>
    <w:rsid w:val="00FA449C"/>
    <w:rsid w:val="00FA46CB"/>
    <w:rsid w:val="00FA5E83"/>
    <w:rsid w:val="00FB16C5"/>
    <w:rsid w:val="00FB758D"/>
    <w:rsid w:val="00FC7BE4"/>
    <w:rsid w:val="00FE44FC"/>
    <w:rsid w:val="00FE46F0"/>
    <w:rsid w:val="00FF36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B0BC1F"/>
  <w15:docId w15:val="{4D0B9044-5AE0-B641-8E7C-C27B0848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27"/>
    <w:pPr>
      <w:spacing w:before="120" w:after="120"/>
    </w:pPr>
    <w:rPr>
      <w:rFonts w:ascii="Arial" w:hAnsi="Arial" w:cs="Arial"/>
      <w:color w:val="57575B" w:themeColor="accent5"/>
      <w:lang w:val="en-AU"/>
    </w:rPr>
  </w:style>
  <w:style w:type="paragraph" w:styleId="Heading1">
    <w:name w:val="heading 1"/>
    <w:basedOn w:val="Normal"/>
    <w:next w:val="Normal"/>
    <w:link w:val="Heading1Char"/>
    <w:autoRedefine/>
    <w:uiPriority w:val="9"/>
    <w:qFormat/>
    <w:rsid w:val="00091177"/>
    <w:pPr>
      <w:outlineLvl w:val="0"/>
    </w:pPr>
    <w:rPr>
      <w:caps/>
      <w:color w:val="DD6D28" w:themeColor="background2"/>
      <w:spacing w:val="26"/>
      <w:sz w:val="44"/>
    </w:rPr>
  </w:style>
  <w:style w:type="paragraph" w:styleId="Heading2">
    <w:name w:val="heading 2"/>
    <w:basedOn w:val="Normal"/>
    <w:next w:val="Normal"/>
    <w:link w:val="Heading2Char"/>
    <w:uiPriority w:val="9"/>
    <w:unhideWhenUsed/>
    <w:qFormat/>
    <w:rsid w:val="00AF4F27"/>
    <w:pPr>
      <w:outlineLvl w:val="1"/>
    </w:pPr>
    <w:rPr>
      <w:rFonts w:ascii="Arial Bold" w:hAnsi="Arial Bold"/>
      <w:b/>
      <w:sz w:val="28"/>
      <w:u w:color="24793F"/>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091177"/>
    <w:rPr>
      <w:rFonts w:ascii="Arial" w:hAnsi="Arial" w:cs="Arial"/>
      <w:caps/>
      <w:color w:val="DD6D28" w:themeColor="background2"/>
      <w:spacing w:val="26"/>
      <w:sz w:val="44"/>
      <w:szCs w:val="22"/>
      <w:lang w:val="en-AU"/>
    </w:r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A661C8"/>
    <w:pPr>
      <w:numPr>
        <w:numId w:val="4"/>
      </w:numPr>
      <w:spacing w:after="240" w:line="360" w:lineRule="auto"/>
      <w:ind w:left="709" w:hanging="357"/>
      <w:contextualSpacing/>
    </w:pPr>
  </w:style>
  <w:style w:type="character" w:customStyle="1" w:styleId="Heading2Char">
    <w:name w:val="Heading 2 Char"/>
    <w:basedOn w:val="DefaultParagraphFont"/>
    <w:link w:val="Heading2"/>
    <w:uiPriority w:val="9"/>
    <w:rsid w:val="00AF4F27"/>
    <w:rPr>
      <w:rFonts w:ascii="Arial Bold" w:hAnsi="Arial Bold" w:cs="Arial"/>
      <w:b/>
      <w:color w:val="57575B" w:themeColor="accent5"/>
      <w:sz w:val="28"/>
      <w:u w:color="24793F"/>
      <w:lang w:val="en-AU"/>
    </w:rPr>
  </w:style>
  <w:style w:type="paragraph" w:styleId="NoSpacing">
    <w:name w:val="No Spacing"/>
    <w:basedOn w:val="Normal"/>
    <w:uiPriority w:val="1"/>
    <w:qFormat/>
    <w:rsid w:val="00325423"/>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A661C8"/>
    <w:pPr>
      <w:numPr>
        <w:numId w:val="5"/>
      </w:numPr>
      <w:spacing w:after="240" w:line="360" w:lineRule="auto"/>
      <w:contextualSpacing/>
    </w:pPr>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385258"/>
    <w:rPr>
      <w:color w:val="000000"/>
    </w:rPr>
  </w:style>
  <w:style w:type="paragraph" w:styleId="BalloonText">
    <w:name w:val="Balloon Text"/>
    <w:basedOn w:val="Normal"/>
    <w:link w:val="BalloonTextChar"/>
    <w:uiPriority w:val="99"/>
    <w:semiHidden/>
    <w:unhideWhenUsed/>
    <w:rsid w:val="00315A7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paragraph" w:styleId="FootnoteText">
    <w:name w:val="footnote text"/>
    <w:basedOn w:val="Normal"/>
    <w:link w:val="FootnoteTextChar"/>
    <w:uiPriority w:val="99"/>
    <w:semiHidden/>
    <w:unhideWhenUsed/>
    <w:rsid w:val="009B1B3F"/>
    <w:pPr>
      <w:spacing w:before="0" w:after="0"/>
    </w:pPr>
    <w:rPr>
      <w:sz w:val="20"/>
      <w:szCs w:val="20"/>
    </w:rPr>
  </w:style>
  <w:style w:type="character" w:customStyle="1" w:styleId="FootnoteTextChar">
    <w:name w:val="Footnote Text Char"/>
    <w:basedOn w:val="DefaultParagraphFont"/>
    <w:link w:val="FootnoteText"/>
    <w:uiPriority w:val="99"/>
    <w:semiHidden/>
    <w:rsid w:val="009B1B3F"/>
    <w:rPr>
      <w:rFonts w:ascii="Arial" w:hAnsi="Arial" w:cs="Arial"/>
      <w:color w:val="57575B" w:themeColor="accent5"/>
      <w:sz w:val="20"/>
      <w:szCs w:val="20"/>
      <w:lang w:val="en-AU"/>
    </w:rPr>
  </w:style>
  <w:style w:type="character" w:styleId="FootnoteReference">
    <w:name w:val="footnote reference"/>
    <w:basedOn w:val="DefaultParagraphFont"/>
    <w:uiPriority w:val="99"/>
    <w:semiHidden/>
    <w:unhideWhenUsed/>
    <w:rsid w:val="009B1B3F"/>
    <w:rPr>
      <w:vertAlign w:val="superscript"/>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locked/>
    <w:rsid w:val="00D54A98"/>
    <w:rPr>
      <w:rFonts w:ascii="Arial" w:hAnsi="Arial" w:cs="Arial"/>
      <w:color w:val="57575B" w:themeColor="accent5"/>
      <w:lang w:val="en-AU"/>
    </w:rPr>
  </w:style>
  <w:style w:type="paragraph" w:styleId="ListBullet">
    <w:name w:val="List Bullet"/>
    <w:aliases w:val="TPs Lvl 1"/>
    <w:basedOn w:val="ListParagraph"/>
    <w:uiPriority w:val="99"/>
    <w:unhideWhenUsed/>
    <w:qFormat/>
    <w:rsid w:val="00792A31"/>
    <w:pPr>
      <w:numPr>
        <w:numId w:val="0"/>
      </w:numPr>
      <w:tabs>
        <w:tab w:val="center" w:pos="4873"/>
      </w:tabs>
      <w:spacing w:before="0" w:after="200" w:line="276" w:lineRule="auto"/>
      <w:ind w:left="720" w:hanging="360"/>
      <w:contextualSpacing w:val="0"/>
    </w:pPr>
    <w:rPr>
      <w:color w:val="auto"/>
      <w:sz w:val="22"/>
      <w:szCs w:val="22"/>
    </w:rPr>
  </w:style>
  <w:style w:type="character" w:styleId="CommentReference">
    <w:name w:val="annotation reference"/>
    <w:basedOn w:val="DefaultParagraphFont"/>
    <w:uiPriority w:val="99"/>
    <w:semiHidden/>
    <w:unhideWhenUsed/>
    <w:qFormat/>
    <w:rsid w:val="00C8578F"/>
    <w:rPr>
      <w:sz w:val="16"/>
      <w:szCs w:val="16"/>
    </w:rPr>
  </w:style>
  <w:style w:type="paragraph" w:styleId="CommentText">
    <w:name w:val="annotation text"/>
    <w:basedOn w:val="Normal"/>
    <w:link w:val="CommentTextChar"/>
    <w:uiPriority w:val="99"/>
    <w:semiHidden/>
    <w:unhideWhenUsed/>
    <w:rsid w:val="00C8578F"/>
    <w:rPr>
      <w:sz w:val="20"/>
      <w:szCs w:val="20"/>
    </w:rPr>
  </w:style>
  <w:style w:type="character" w:customStyle="1" w:styleId="CommentTextChar">
    <w:name w:val="Comment Text Char"/>
    <w:basedOn w:val="DefaultParagraphFont"/>
    <w:link w:val="CommentText"/>
    <w:uiPriority w:val="99"/>
    <w:semiHidden/>
    <w:rsid w:val="00C8578F"/>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C8578F"/>
    <w:rPr>
      <w:b/>
      <w:bCs/>
    </w:rPr>
  </w:style>
  <w:style w:type="character" w:customStyle="1" w:styleId="CommentSubjectChar">
    <w:name w:val="Comment Subject Char"/>
    <w:basedOn w:val="CommentTextChar"/>
    <w:link w:val="CommentSubject"/>
    <w:uiPriority w:val="99"/>
    <w:semiHidden/>
    <w:rsid w:val="00C8578F"/>
    <w:rPr>
      <w:rFonts w:ascii="Arial" w:hAnsi="Arial" w:cs="Arial"/>
      <w:b/>
      <w:bCs/>
      <w:color w:val="57575B" w:themeColor="accent5"/>
      <w:sz w:val="20"/>
      <w:szCs w:val="20"/>
      <w:lang w:val="en-AU"/>
    </w:rPr>
  </w:style>
  <w:style w:type="character" w:customStyle="1" w:styleId="UnresolvedMention1">
    <w:name w:val="Unresolved Mention1"/>
    <w:basedOn w:val="DefaultParagraphFont"/>
    <w:uiPriority w:val="99"/>
    <w:semiHidden/>
    <w:unhideWhenUsed/>
    <w:rsid w:val="00985DB2"/>
    <w:rPr>
      <w:color w:val="605E5C"/>
      <w:shd w:val="clear" w:color="auto" w:fill="E1DFDD"/>
    </w:rPr>
  </w:style>
  <w:style w:type="paragraph" w:styleId="Revision">
    <w:name w:val="Revision"/>
    <w:hidden/>
    <w:uiPriority w:val="99"/>
    <w:semiHidden/>
    <w:rsid w:val="00B32A4F"/>
    <w:rPr>
      <w:rFonts w:ascii="Arial" w:hAnsi="Arial" w:cs="Arial"/>
      <w:color w:val="57575B" w:themeColor="accent5"/>
      <w:lang w:val="en-AU"/>
    </w:rPr>
  </w:style>
  <w:style w:type="table" w:styleId="TableGrid">
    <w:name w:val="Table Grid"/>
    <w:basedOn w:val="TableNormal"/>
    <w:uiPriority w:val="39"/>
    <w:rsid w:val="00616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06C"/>
    <w:pPr>
      <w:autoSpaceDE w:val="0"/>
      <w:autoSpaceDN w:val="0"/>
      <w:adjustRightInd w:val="0"/>
    </w:pPr>
    <w:rPr>
      <w:rFonts w:ascii="Arial" w:hAnsi="Arial" w:cs="Arial"/>
      <w:color w:val="000000"/>
      <w:lang w:val="en-AU"/>
    </w:rPr>
  </w:style>
  <w:style w:type="character" w:styleId="UnresolvedMention">
    <w:name w:val="Unresolved Mention"/>
    <w:basedOn w:val="DefaultParagraphFont"/>
    <w:uiPriority w:val="99"/>
    <w:semiHidden/>
    <w:unhideWhenUsed/>
    <w:rsid w:val="004A0C55"/>
    <w:rPr>
      <w:color w:val="605E5C"/>
      <w:shd w:val="clear" w:color="auto" w:fill="E1DFDD"/>
    </w:rPr>
  </w:style>
  <w:style w:type="character" w:styleId="FollowedHyperlink">
    <w:name w:val="FollowedHyperlink"/>
    <w:basedOn w:val="DefaultParagraphFont"/>
    <w:uiPriority w:val="99"/>
    <w:semiHidden/>
    <w:unhideWhenUsed/>
    <w:rsid w:val="004A0C55"/>
    <w:rPr>
      <w:color w:val="5757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redres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ionalredress.gov.au/" TargetMode="External"/><Relationship Id="rId4" Type="http://schemas.openxmlformats.org/officeDocument/2006/relationships/settings" Target="settings.xml"/><Relationship Id="rId9" Type="http://schemas.openxmlformats.org/officeDocument/2006/relationships/hyperlink" Target="https://my.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0004\AppData\Local\Microsoft\Windows\INetCache\Content.Outlook\S5YBO7K6\DSS003_Fact%20Sheet%20Template%20V5.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1F95B-C00B-46FC-9FEE-E4A97A78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C:\Users\dv0004\AppData\Local\Microsoft\Windows\INetCache\Content.Outlook\S5YBO7K6\DSS003_Fact Sheet Template V5.dotx</Template>
  <TotalTime>27</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FACTSHEET 1 - Intro to the National Redress Scheme</dc:title>
  <dc:subject/>
  <dc:creator/>
  <cp:keywords/>
  <dc:description/>
  <cp:lastModifiedBy>Microsoft Office User</cp:lastModifiedBy>
  <cp:revision>10</cp:revision>
  <cp:lastPrinted>2023-07-18T02:12:00Z</cp:lastPrinted>
  <dcterms:created xsi:type="dcterms:W3CDTF">2023-07-18T02:12:00Z</dcterms:created>
  <dcterms:modified xsi:type="dcterms:W3CDTF">2023-11-08T23:55:00Z</dcterms:modified>
  <cp:category/>
</cp:coreProperties>
</file>