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14F4A" w14:textId="77777777" w:rsidR="005B5E52" w:rsidRPr="005B5E52" w:rsidRDefault="005B5E52" w:rsidP="005B5E52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b/>
          <w:bCs/>
          <w:color w:val="auto"/>
          <w:sz w:val="20"/>
          <w:szCs w:val="26"/>
          <w:lang w:val="tr-TR" w:eastAsia="ja-JP"/>
        </w:rPr>
      </w:pPr>
      <w:r w:rsidRPr="005B5E52">
        <w:rPr>
          <w:rFonts w:ascii="Calibri" w:eastAsia="Calibri" w:hAnsi="Calibri" w:cs="Arial"/>
          <w:bCs/>
          <w:color w:val="auto"/>
          <w:sz w:val="20"/>
          <w:szCs w:val="26"/>
          <w:lang w:val="tr-TR" w:eastAsia="ja-JP"/>
        </w:rPr>
        <w:t xml:space="preserve">Bu videoyu izlemek üzücü anıları ve duyguları hatırlatabilir. </w:t>
      </w:r>
    </w:p>
    <w:p w14:paraId="2C0BAAFE" w14:textId="77777777" w:rsidR="005B5E52" w:rsidRPr="005B5E52" w:rsidRDefault="005B5E52" w:rsidP="005B5E52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b/>
          <w:bCs/>
          <w:color w:val="0075AF"/>
          <w:sz w:val="20"/>
          <w:szCs w:val="26"/>
          <w:u w:val="single"/>
          <w:lang w:val="tr-TR" w:eastAsia="ja-JP"/>
        </w:rPr>
      </w:pPr>
      <w:r w:rsidRPr="005B5E52">
        <w:rPr>
          <w:rFonts w:ascii="Calibri" w:eastAsia="Calibri" w:hAnsi="Calibri" w:cs="Arial"/>
          <w:bCs/>
          <w:color w:val="auto"/>
          <w:sz w:val="20"/>
          <w:szCs w:val="26"/>
          <w:lang w:val="tr-TR" w:eastAsia="ja-JP"/>
        </w:rPr>
        <w:t xml:space="preserve">Ücretsiz, gizli destek için 1800 737 377 numaralı telefonu arayın veya </w:t>
      </w:r>
      <w:hyperlink r:id="rId11">
        <w:r w:rsidRPr="005B5E52">
          <w:rPr>
            <w:rFonts w:ascii="Calibri" w:eastAsia="Calibri" w:hAnsi="Calibri" w:cs="Arial"/>
            <w:color w:val="0075AF"/>
            <w:sz w:val="20"/>
            <w:szCs w:val="26"/>
            <w:u w:val="single"/>
            <w:lang w:val="tr-TR" w:eastAsia="ja-JP"/>
          </w:rPr>
          <w:t>nationalredress.gov.au/</w:t>
        </w:r>
        <w:proofErr w:type="spellStart"/>
        <w:r w:rsidRPr="005B5E52">
          <w:rPr>
            <w:rFonts w:ascii="Calibri" w:eastAsia="Calibri" w:hAnsi="Calibri" w:cs="Arial"/>
            <w:color w:val="0075AF"/>
            <w:sz w:val="20"/>
            <w:szCs w:val="26"/>
            <w:u w:val="single"/>
            <w:lang w:val="tr-TR" w:eastAsia="ja-JP"/>
          </w:rPr>
          <w:t>support</w:t>
        </w:r>
        <w:proofErr w:type="spellEnd"/>
        <w:r w:rsidRPr="005B5E52">
          <w:rPr>
            <w:rFonts w:ascii="Calibri" w:eastAsia="Calibri" w:hAnsi="Calibri" w:cs="Arial"/>
            <w:color w:val="0075AF"/>
            <w:sz w:val="20"/>
            <w:szCs w:val="26"/>
            <w:u w:val="single"/>
            <w:lang w:val="tr-TR" w:eastAsia="ja-JP"/>
          </w:rPr>
          <w:t xml:space="preserve"> </w:t>
        </w:r>
        <w:r w:rsidRPr="005B5E52">
          <w:rPr>
            <w:rFonts w:ascii="Calibri" w:eastAsia="Calibri" w:hAnsi="Calibri" w:cs="Arial"/>
            <w:bCs/>
            <w:color w:val="0075AF"/>
            <w:sz w:val="20"/>
            <w:szCs w:val="26"/>
            <w:u w:val="single"/>
            <w:lang w:val="tr-TR" w:eastAsia="ja-JP"/>
          </w:rPr>
          <w:t>adresini ziyaret edin</w:t>
        </w:r>
      </w:hyperlink>
      <w:r w:rsidRPr="005B5E52">
        <w:rPr>
          <w:rFonts w:ascii="Calibri" w:eastAsia="Calibri" w:hAnsi="Calibri" w:cs="Arial"/>
          <w:bCs/>
          <w:color w:val="0075AF"/>
          <w:sz w:val="20"/>
          <w:szCs w:val="26"/>
          <w:u w:val="single"/>
          <w:lang w:val="tr-TR" w:eastAsia="ja-JP"/>
        </w:rPr>
        <w:t>.</w:t>
      </w:r>
    </w:p>
    <w:p w14:paraId="14E5BF22" w14:textId="77777777" w:rsidR="005B5E52" w:rsidRPr="00B339B3" w:rsidRDefault="005B5E52" w:rsidP="005B5E52">
      <w:pPr>
        <w:pStyle w:val="NormalTables"/>
        <w:spacing w:before="0" w:after="0"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tr-TR"/>
        </w:rPr>
      </w:pPr>
      <w:r w:rsidRPr="00B339B3">
        <w:rPr>
          <w:bCs/>
          <w:lang w:val="tr-TR"/>
        </w:rPr>
        <w:t>Ulusal Telafi Programı, çocukken bir kurumda kaldığı sürede cinsel istismara maruz kalmış kişiler içindir.</w:t>
      </w:r>
    </w:p>
    <w:p w14:paraId="4CE23FFC" w14:textId="77777777" w:rsidR="005B5E52" w:rsidRPr="00B339B3" w:rsidRDefault="005B5E52" w:rsidP="005B5E52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tr-TR"/>
        </w:rPr>
      </w:pPr>
      <w:r w:rsidRPr="00B339B3">
        <w:rPr>
          <w:bCs/>
          <w:lang w:val="tr-TR"/>
        </w:rPr>
        <w:t>Bu, cinsel istismarın bir kurumun tesislerinde veya kurum tarafından düzenlenen kamp gibi bir etkinlik sırasında meydana geldiği durumları içerir.</w:t>
      </w:r>
    </w:p>
    <w:p w14:paraId="72CACCDA" w14:textId="77777777" w:rsidR="005B5E52" w:rsidRPr="00B339B3" w:rsidRDefault="005B5E52" w:rsidP="005B5E52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tr-TR"/>
        </w:rPr>
      </w:pPr>
      <w:r w:rsidRPr="00B339B3">
        <w:rPr>
          <w:bCs/>
          <w:lang w:val="tr-TR"/>
        </w:rPr>
        <w:t>Ulusal Telafi Programı, insanların telafi olanaklarına erişmesine yardımcı olur ve onları ücretsiz, gizli Telafi Destek Hizmetlerine bağlayabilir.</w:t>
      </w:r>
    </w:p>
    <w:p w14:paraId="6921CC31" w14:textId="77777777" w:rsidR="005B5E52" w:rsidRPr="00B339B3" w:rsidRDefault="005B5E52" w:rsidP="005B5E52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 xml:space="preserve">Telafi, çocukken cinsel istismara uğrayan kişilere verilen zararı tanımak ve sorumlu olan kurumları sorumlu tutmakla ilgilidir. </w:t>
      </w:r>
    </w:p>
    <w:p w14:paraId="70AAB957" w14:textId="77777777" w:rsidR="005B5E52" w:rsidRPr="00B339B3" w:rsidRDefault="005B5E52" w:rsidP="005B5E52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Telafi, bir ödeme, danışmanlık ve psikolojik desteğe erişim ve kurumun özür dilemesi anlamına gelebilir.</w:t>
      </w:r>
    </w:p>
    <w:p w14:paraId="4D16503F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proofErr w:type="spellStart"/>
      <w:r w:rsidRPr="00B339B3">
        <w:rPr>
          <w:lang w:val="tr-TR"/>
        </w:rPr>
        <w:t>MyGov</w:t>
      </w:r>
      <w:proofErr w:type="spellEnd"/>
      <w:r w:rsidRPr="00B339B3">
        <w:rPr>
          <w:lang w:val="tr-TR"/>
        </w:rPr>
        <w:t xml:space="preserve"> aracılığıyla bir kâğıt form veya çevrimiçinde bir form doldurarak Ulusal Telafi Programına başvurabilirsiniz. </w:t>
      </w:r>
    </w:p>
    <w:p w14:paraId="6C1164C4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</w:p>
    <w:p w14:paraId="725391E9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Basılı formu nationalredress.gov.au adresinden indirip yazdırabilir veya formun size gönderilmesi için 1800 737 377 numaralı telefondan Programı arayabilirsiniz.</w:t>
      </w:r>
    </w:p>
    <w:p w14:paraId="0B118844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</w:p>
    <w:p w14:paraId="3AA54C7B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Çevrimiçinde başvuru yapmak için my.gov.au adresine gidin.</w:t>
      </w:r>
    </w:p>
    <w:p w14:paraId="61878022" w14:textId="77777777" w:rsidR="005B5E52" w:rsidRPr="00B339B3" w:rsidRDefault="005B5E52" w:rsidP="005B5E52">
      <w:pPr>
        <w:pStyle w:val="NormalTables"/>
        <w:spacing w:before="0" w:after="0"/>
        <w:jc w:val="both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Ulusal Telafi Programına başvurmak ilk başta biraz bunaltıcı gelebilir.</w:t>
      </w:r>
    </w:p>
    <w:p w14:paraId="264B8F90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</w:p>
    <w:p w14:paraId="3BCF60C7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 xml:space="preserve">Birçok kişi başvurmak isteyip istemediklerine karar vermeden </w:t>
      </w:r>
      <w:proofErr w:type="gramStart"/>
      <w:r w:rsidRPr="00B339B3">
        <w:rPr>
          <w:lang w:val="tr-TR"/>
        </w:rPr>
        <w:t>önce  Telafi</w:t>
      </w:r>
      <w:proofErr w:type="gramEnd"/>
      <w:r w:rsidRPr="00B339B3">
        <w:rPr>
          <w:lang w:val="tr-TR"/>
        </w:rPr>
        <w:t xml:space="preserve"> Destek Hizmetinden biriyle konuşmayı yararlı bulmaktadır.</w:t>
      </w:r>
    </w:p>
    <w:p w14:paraId="5FB1E97A" w14:textId="77777777" w:rsidR="005B5E52" w:rsidRPr="00B339B3" w:rsidRDefault="005B5E52" w:rsidP="005B5E52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Bu hizmetler Ulusal Telafi Programını anlamanıza, gizli ve duygusal destek almanıza ve bir başvuru formu doldurmanıza yardımcı olabilir.</w:t>
      </w:r>
    </w:p>
    <w:p w14:paraId="2061B7E6" w14:textId="77777777" w:rsidR="005B5E52" w:rsidRPr="00B339B3" w:rsidRDefault="005B5E52" w:rsidP="005B5E52">
      <w:pPr>
        <w:pStyle w:val="NormalTablesListBullet"/>
        <w:numPr>
          <w:ilvl w:val="0"/>
          <w:numId w:val="0"/>
        </w:numPr>
        <w:spacing w:before="0" w:after="0"/>
        <w:ind w:left="284" w:hanging="284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Başvururken akılda tutulması</w:t>
      </w:r>
    </w:p>
    <w:p w14:paraId="5FD8A80D" w14:textId="77777777" w:rsidR="005B5E52" w:rsidRPr="00B339B3" w:rsidRDefault="005B5E52" w:rsidP="005B5E52">
      <w:pPr>
        <w:pStyle w:val="NormalTablesListBullet"/>
        <w:numPr>
          <w:ilvl w:val="0"/>
          <w:numId w:val="0"/>
        </w:numPr>
        <w:spacing w:before="0" w:after="0"/>
        <w:ind w:left="284" w:hanging="284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proofErr w:type="gramStart"/>
      <w:r w:rsidRPr="00B339B3">
        <w:rPr>
          <w:lang w:val="tr-TR"/>
        </w:rPr>
        <w:t>gereken</w:t>
      </w:r>
      <w:proofErr w:type="gramEnd"/>
      <w:r w:rsidRPr="00B339B3">
        <w:rPr>
          <w:lang w:val="tr-TR"/>
        </w:rPr>
        <w:t xml:space="preserve"> bazı noktalar şunlardır:</w:t>
      </w:r>
    </w:p>
    <w:p w14:paraId="15B3EF17" w14:textId="77777777" w:rsidR="005B5E52" w:rsidRPr="00B339B3" w:rsidRDefault="005B5E52" w:rsidP="005B5E52">
      <w:pPr>
        <w:pStyle w:val="NormalTablesListBullet"/>
        <w:numPr>
          <w:ilvl w:val="0"/>
          <w:numId w:val="6"/>
        </w:numPr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Başvuruyu size uygun zaman ve hızda yapabilirsiniz</w:t>
      </w:r>
    </w:p>
    <w:p w14:paraId="0007C7F9" w14:textId="77777777" w:rsidR="005B5E52" w:rsidRPr="00B339B3" w:rsidRDefault="005B5E52" w:rsidP="005B5E52">
      <w:pPr>
        <w:pStyle w:val="NormalTablesListBullet"/>
        <w:numPr>
          <w:ilvl w:val="0"/>
          <w:numId w:val="6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>
        <w:rPr>
          <w:lang w:val="tr-TR"/>
        </w:rPr>
        <w:t>İ</w:t>
      </w:r>
      <w:r w:rsidRPr="00B339B3">
        <w:rPr>
          <w:lang w:val="tr-TR"/>
        </w:rPr>
        <w:t>fadeler, raporlar, fotoğraflar veya başka kanıtlar bulmak zorunda değilsiniz, ancak yaşadıklarınız hakkında olabildiğince fazla ayrıntı vermeye çalışın.</w:t>
      </w:r>
    </w:p>
    <w:p w14:paraId="7965147B" w14:textId="77777777" w:rsidR="005B5E52" w:rsidRPr="00B339B3" w:rsidRDefault="005B5E52" w:rsidP="005B5E52">
      <w:pPr>
        <w:pStyle w:val="NormalTablesListBullet"/>
        <w:numPr>
          <w:ilvl w:val="0"/>
          <w:numId w:val="6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Güvendiğiniz birinden formu doldurmanıza veya birlikte yazmanıza yardım etmesini isteyebilirsiniz.</w:t>
      </w:r>
    </w:p>
    <w:p w14:paraId="35CFA5D9" w14:textId="77777777" w:rsidR="005B5E52" w:rsidRPr="00B339B3" w:rsidRDefault="005B5E52" w:rsidP="005B5E52">
      <w:pPr>
        <w:pStyle w:val="NormalTablesListBullet"/>
        <w:numPr>
          <w:ilvl w:val="0"/>
          <w:numId w:val="6"/>
        </w:num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 xml:space="preserve">Bu kişi bir aile üyesi, arkadaş, yasal vasi veya Telafi Destek </w:t>
      </w:r>
      <w:r>
        <w:rPr>
          <w:lang w:val="tr-TR"/>
        </w:rPr>
        <w:t>Hizmetinden</w:t>
      </w:r>
      <w:r w:rsidRPr="00B339B3">
        <w:rPr>
          <w:lang w:val="tr-TR"/>
        </w:rPr>
        <w:t xml:space="preserve"> biri olabilir.</w:t>
      </w:r>
    </w:p>
    <w:p w14:paraId="212EA1B4" w14:textId="77777777" w:rsidR="005B5E52" w:rsidRPr="00B339B3" w:rsidRDefault="005B5E52" w:rsidP="005B5E52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Başvuru formunu doldururken sizi suistimal eden kurumlar, kişi veya insanlar ve yaşadığınız suistimal hakkında yazın.</w:t>
      </w:r>
    </w:p>
    <w:p w14:paraId="597D2171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Başvurunuzu bize gönderdikten sonra, bir sonraki adımlar hakkında konuşmak için sizinle iletişim kuracağız.</w:t>
      </w:r>
    </w:p>
    <w:p w14:paraId="3078E343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Sonra da başvurunuzda belirttiğiniz kurumlar hakkında bilgi derleyeceğiz.</w:t>
      </w:r>
    </w:p>
    <w:p w14:paraId="28B35ACE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 xml:space="preserve">Daha sonra, Bağımsız bir Karar </w:t>
      </w:r>
      <w:proofErr w:type="gramStart"/>
      <w:r w:rsidRPr="00B339B3">
        <w:rPr>
          <w:lang w:val="tr-TR"/>
        </w:rPr>
        <w:t>Verici  tüm</w:t>
      </w:r>
      <w:proofErr w:type="gramEnd"/>
      <w:r w:rsidRPr="00B339B3">
        <w:rPr>
          <w:lang w:val="tr-TR"/>
        </w:rPr>
        <w:t xml:space="preserve"> bilgileri gözden geçirecek ve sonuç için karar verecek</w:t>
      </w:r>
      <w:r>
        <w:rPr>
          <w:lang w:val="tr-TR"/>
        </w:rPr>
        <w:t>tir</w:t>
      </w:r>
      <w:r w:rsidRPr="00B339B3">
        <w:rPr>
          <w:lang w:val="tr-TR"/>
        </w:rPr>
        <w:t>.</w:t>
      </w:r>
    </w:p>
    <w:p w14:paraId="4F7355B0" w14:textId="77777777" w:rsidR="005B5E52" w:rsidRPr="00B339B3" w:rsidRDefault="005B5E52" w:rsidP="005B5E52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Bağımsız Karar Vericiler kurumlarla bağı olmayan ve çeşitli geçmişlerden gelen son derece deneyimli saygın kişilerdir.</w:t>
      </w:r>
    </w:p>
    <w:p w14:paraId="75638533" w14:textId="77777777" w:rsidR="005B5E52" w:rsidRPr="00B339B3" w:rsidRDefault="005B5E52" w:rsidP="005B5E52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Bir başvurunun işlenmesi kişinin durumuna bağlı olarak 12 ay veya daha uzun sürebilir.</w:t>
      </w:r>
    </w:p>
    <w:p w14:paraId="60E9080F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Çok hasta veya yaşlı kişilerden gelen başvuruların işlemleri daha hızlı yapılabilir.</w:t>
      </w:r>
    </w:p>
    <w:p w14:paraId="532F448E" w14:textId="77777777" w:rsidR="005B5E52" w:rsidRPr="00B339B3" w:rsidRDefault="005B5E52" w:rsidP="005B5E52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Ulusal Telafi Programı sizinle iletişim kurarak bir telafi teklifi için uygun olup olmadığınızı size söyleyecektir.</w:t>
      </w:r>
    </w:p>
    <w:p w14:paraId="5765EC5A" w14:textId="77777777" w:rsidR="005B5E52" w:rsidRPr="00B339B3" w:rsidRDefault="005B5E52" w:rsidP="005B5E52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Sonucu kabul etmezseniz, farklı bir Bağımsız Karar Vericinin kararı gözden geçirmesini isteyebilirsiniz.</w:t>
      </w:r>
    </w:p>
    <w:p w14:paraId="4B5CB793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Seçenekleriniz hakkında daha fazla bilgi veya Telafi Destek Hizmetleri ile temas için, Pazartesi – Cuma, 08:00 – 17:00 arası 1800 737 377 numaralı telefonu arayın.</w:t>
      </w:r>
    </w:p>
    <w:p w14:paraId="3EFB5174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</w:p>
    <w:p w14:paraId="4A709AD1" w14:textId="77777777" w:rsidR="005B5E52" w:rsidRPr="00B339B3" w:rsidRDefault="005B5E52" w:rsidP="005B5E52">
      <w:pPr>
        <w:pStyle w:val="NormalTables"/>
        <w:spacing w:before="0" w:after="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tr-TR"/>
        </w:rPr>
      </w:pPr>
      <w:r w:rsidRPr="00B339B3">
        <w:rPr>
          <w:lang w:val="tr-TR"/>
        </w:rPr>
        <w:t>Veya nationalredress.gov.au adresini ziyaret edin.</w:t>
      </w:r>
    </w:p>
    <w:p w14:paraId="7E125AB4" w14:textId="77777777" w:rsidR="005B5E52" w:rsidRPr="00A26970" w:rsidRDefault="005B5E52" w:rsidP="00CE275A"/>
    <w:sectPr w:rsidR="005B5E52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6F38E" w14:textId="77777777" w:rsidR="00E55394" w:rsidRDefault="00E55394" w:rsidP="00D560DC">
      <w:pPr>
        <w:spacing w:before="0" w:after="0" w:line="240" w:lineRule="auto"/>
      </w:pPr>
      <w:r>
        <w:separator/>
      </w:r>
    </w:p>
  </w:endnote>
  <w:endnote w:type="continuationSeparator" w:id="0">
    <w:p w14:paraId="7E133E11" w14:textId="77777777" w:rsidR="00E55394" w:rsidRDefault="00E55394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5B5E52" w:rsidRDefault="008663CC" w:rsidP="00893037">
        <w:pPr>
          <w:pStyle w:val="Footer"/>
          <w:ind w:right="360"/>
          <w:rPr>
            <w:color w:val="7F5B95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D2027" w14:textId="77777777" w:rsidR="00E55394" w:rsidRDefault="00E55394" w:rsidP="00D560DC">
      <w:pPr>
        <w:spacing w:before="0" w:after="0" w:line="240" w:lineRule="auto"/>
      </w:pPr>
      <w:r>
        <w:separator/>
      </w:r>
    </w:p>
  </w:footnote>
  <w:footnote w:type="continuationSeparator" w:id="0">
    <w:p w14:paraId="713B257E" w14:textId="77777777" w:rsidR="00E55394" w:rsidRDefault="00E55394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4" w15:restartNumberingAfterBreak="0">
    <w:nsid w:val="79DD618E"/>
    <w:multiLevelType w:val="hybridMultilevel"/>
    <w:tmpl w:val="65782F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5"/>
  </w:num>
  <w:num w:numId="2" w16cid:durableId="168447336">
    <w:abstractNumId w:val="3"/>
  </w:num>
  <w:num w:numId="3" w16cid:durableId="1138109679">
    <w:abstractNumId w:val="0"/>
  </w:num>
  <w:num w:numId="4" w16cid:durableId="499540234">
    <w:abstractNumId w:val="1"/>
  </w:num>
  <w:num w:numId="5" w16cid:durableId="1665820666">
    <w:abstractNumId w:val="2"/>
  </w:num>
  <w:num w:numId="6" w16cid:durableId="164312026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B5E52"/>
    <w:rsid w:val="005D5B96"/>
    <w:rsid w:val="00615F57"/>
    <w:rsid w:val="00635A19"/>
    <w:rsid w:val="00642020"/>
    <w:rsid w:val="006478C8"/>
    <w:rsid w:val="006771B1"/>
    <w:rsid w:val="006A3BE4"/>
    <w:rsid w:val="006C3799"/>
    <w:rsid w:val="006F1905"/>
    <w:rsid w:val="006F6788"/>
    <w:rsid w:val="007148D0"/>
    <w:rsid w:val="007215A3"/>
    <w:rsid w:val="00760E0D"/>
    <w:rsid w:val="007661CA"/>
    <w:rsid w:val="0076646E"/>
    <w:rsid w:val="00767972"/>
    <w:rsid w:val="00794956"/>
    <w:rsid w:val="007A0F07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663CC"/>
    <w:rsid w:val="00871DFF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64C02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55394"/>
    <w:rsid w:val="00E65022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B5E52"/>
    <w:rPr>
      <w:color w:val="605E5C"/>
      <w:shd w:val="clear" w:color="auto" w:fill="E1DFDD"/>
    </w:rPr>
  </w:style>
  <w:style w:type="paragraph" w:customStyle="1" w:styleId="NormalTables">
    <w:name w:val="Normal – Tables"/>
    <w:basedOn w:val="Normal"/>
    <w:qFormat/>
    <w:rsid w:val="005B5E52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customStyle="1" w:styleId="NormalTablesListBullet">
    <w:name w:val="Normal – Tables – List Bullet"/>
    <w:basedOn w:val="NormalTables"/>
    <w:qFormat/>
    <w:rsid w:val="005B5E5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2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3</cp:revision>
  <cp:lastPrinted>2024-01-15T04:14:00Z</cp:lastPrinted>
  <dcterms:created xsi:type="dcterms:W3CDTF">2024-06-25T03:39:00Z</dcterms:created>
  <dcterms:modified xsi:type="dcterms:W3CDTF">2024-06-25T04:14:00Z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