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8F2742" w14:textId="77777777" w:rsidR="00763557" w:rsidRPr="002A2B78" w:rsidRDefault="00763557" w:rsidP="00763557">
      <w:pPr>
        <w:spacing w:line="276" w:lineRule="auto"/>
        <w:rPr>
          <w:rFonts w:ascii="Calibri" w:eastAsia="Calibri" w:hAnsi="Calibri" w:cs="Calibri"/>
          <w:b/>
          <w:bCs/>
          <w:sz w:val="22"/>
          <w:szCs w:val="22"/>
        </w:rPr>
      </w:pPr>
      <w:r w:rsidRPr="002A2B78">
        <w:rPr>
          <w:rFonts w:ascii="Calibri" w:eastAsia="Calibri" w:hAnsi="Calibri" w:cs="Calibri"/>
          <w:b/>
          <w:bCs/>
          <w:sz w:val="22"/>
          <w:szCs w:val="22"/>
        </w:rPr>
        <w:t>National Redress Scheme</w:t>
      </w:r>
    </w:p>
    <w:p w14:paraId="34E1F69A" w14:textId="384652C5" w:rsidR="00763557" w:rsidRPr="002A2B78" w:rsidRDefault="00763557" w:rsidP="00763557">
      <w:pPr>
        <w:spacing w:line="276" w:lineRule="auto"/>
        <w:rPr>
          <w:b/>
          <w:bCs/>
        </w:rPr>
      </w:pPr>
      <w:r w:rsidRPr="002A2B78">
        <w:rPr>
          <w:rFonts w:ascii="Calibri" w:eastAsia="Calibri" w:hAnsi="Calibri" w:cs="Calibri"/>
          <w:b/>
          <w:bCs/>
          <w:sz w:val="22"/>
          <w:szCs w:val="22"/>
        </w:rPr>
        <w:t xml:space="preserve">First Nations Explainer Video – </w:t>
      </w:r>
      <w:r>
        <w:rPr>
          <w:rFonts w:ascii="Calibri" w:eastAsia="Calibri" w:hAnsi="Calibri" w:cs="Calibri"/>
          <w:b/>
          <w:bCs/>
          <w:sz w:val="22"/>
          <w:szCs w:val="22"/>
        </w:rPr>
        <w:t>Eligibility</w:t>
      </w:r>
    </w:p>
    <w:p w14:paraId="5BBE53CD" w14:textId="77777777" w:rsidR="00763557" w:rsidRDefault="00763557" w:rsidP="00763557">
      <w:pPr>
        <w:spacing w:line="276" w:lineRule="auto"/>
        <w:rPr>
          <w:rFonts w:ascii="Calibri" w:eastAsia="Calibri" w:hAnsi="Calibri" w:cs="Calibri"/>
          <w:b/>
          <w:bCs/>
          <w:sz w:val="28"/>
          <w:szCs w:val="28"/>
        </w:rPr>
      </w:pPr>
    </w:p>
    <w:p w14:paraId="7ABAD617" w14:textId="77777777" w:rsidR="008C499C" w:rsidRDefault="00000000">
      <w:pPr>
        <w:spacing w:line="360" w:lineRule="auto"/>
      </w:pPr>
      <w:r>
        <w:rPr>
          <w:rFonts w:ascii="Calibri" w:eastAsia="Calibri" w:hAnsi="Calibri" w:cs="Calibri"/>
          <w:b/>
          <w:bCs/>
          <w:color w:val="AAAAAA"/>
        </w:rPr>
        <w:t xml:space="preserve">00:00:00    </w:t>
      </w:r>
    </w:p>
    <w:p w14:paraId="6CB4367A" w14:textId="77777777" w:rsidR="008C499C" w:rsidRDefault="00000000">
      <w:pPr>
        <w:spacing w:line="360" w:lineRule="auto"/>
      </w:pPr>
      <w:r>
        <w:rPr>
          <w:rFonts w:ascii="Calibri" w:eastAsia="Calibri" w:hAnsi="Calibri" w:cs="Calibri"/>
          <w:sz w:val="22"/>
          <w:szCs w:val="22"/>
        </w:rPr>
        <w:t xml:space="preserve">This video is about the National Redress Scheme for people who've experienced institutional child sexual abuse. </w:t>
      </w:r>
    </w:p>
    <w:p w14:paraId="589AC567" w14:textId="77777777" w:rsidR="008C499C" w:rsidRDefault="008C499C">
      <w:pPr>
        <w:spacing w:line="360" w:lineRule="auto"/>
      </w:pPr>
    </w:p>
    <w:p w14:paraId="4493ED97" w14:textId="77777777" w:rsidR="008C499C" w:rsidRDefault="00000000">
      <w:pPr>
        <w:spacing w:line="360" w:lineRule="auto"/>
      </w:pPr>
      <w:r>
        <w:rPr>
          <w:rFonts w:ascii="Calibri" w:eastAsia="Calibri" w:hAnsi="Calibri" w:cs="Calibri"/>
          <w:b/>
          <w:bCs/>
          <w:color w:val="AAAAAA"/>
        </w:rPr>
        <w:t xml:space="preserve">00:00:06    </w:t>
      </w:r>
    </w:p>
    <w:p w14:paraId="7A0E8647" w14:textId="77777777" w:rsidR="008C499C" w:rsidRDefault="00000000">
      <w:pPr>
        <w:spacing w:line="360" w:lineRule="auto"/>
      </w:pPr>
      <w:r>
        <w:rPr>
          <w:rFonts w:ascii="Calibri" w:eastAsia="Calibri" w:hAnsi="Calibri" w:cs="Calibri"/>
          <w:sz w:val="22"/>
          <w:szCs w:val="22"/>
        </w:rPr>
        <w:t xml:space="preserve">Watching this could bring up bad memories. </w:t>
      </w:r>
    </w:p>
    <w:p w14:paraId="1A425C7D" w14:textId="77777777" w:rsidR="008C499C" w:rsidRDefault="008C499C">
      <w:pPr>
        <w:spacing w:line="360" w:lineRule="auto"/>
      </w:pPr>
    </w:p>
    <w:p w14:paraId="7EE2E346" w14:textId="77777777" w:rsidR="008C499C" w:rsidRDefault="00000000">
      <w:pPr>
        <w:spacing w:line="360" w:lineRule="auto"/>
      </w:pPr>
      <w:r>
        <w:rPr>
          <w:rFonts w:ascii="Calibri" w:eastAsia="Calibri" w:hAnsi="Calibri" w:cs="Calibri"/>
          <w:b/>
          <w:bCs/>
          <w:color w:val="AAAAAA"/>
        </w:rPr>
        <w:t xml:space="preserve">00:00:09    </w:t>
      </w:r>
    </w:p>
    <w:p w14:paraId="6135F9A7" w14:textId="77777777" w:rsidR="008C499C" w:rsidRDefault="00000000">
      <w:pPr>
        <w:spacing w:line="360" w:lineRule="auto"/>
      </w:pPr>
      <w:r>
        <w:rPr>
          <w:rFonts w:ascii="Calibri" w:eastAsia="Calibri" w:hAnsi="Calibri" w:cs="Calibri"/>
          <w:sz w:val="22"/>
          <w:szCs w:val="22"/>
        </w:rPr>
        <w:t xml:space="preserve">It can be helpful to talk to someone if this happens to you. </w:t>
      </w:r>
    </w:p>
    <w:p w14:paraId="6EB753DB" w14:textId="77777777" w:rsidR="008C499C" w:rsidRDefault="008C499C">
      <w:pPr>
        <w:spacing w:line="360" w:lineRule="auto"/>
      </w:pPr>
    </w:p>
    <w:p w14:paraId="0A18F0BF" w14:textId="77777777" w:rsidR="008C499C" w:rsidRDefault="00000000">
      <w:pPr>
        <w:spacing w:line="360" w:lineRule="auto"/>
      </w:pPr>
      <w:r>
        <w:rPr>
          <w:rFonts w:ascii="Calibri" w:eastAsia="Calibri" w:hAnsi="Calibri" w:cs="Calibri"/>
          <w:b/>
          <w:bCs/>
          <w:color w:val="AAAAAA"/>
        </w:rPr>
        <w:t xml:space="preserve">00:00:12    </w:t>
      </w:r>
    </w:p>
    <w:p w14:paraId="79D89059" w14:textId="77777777" w:rsidR="008C499C" w:rsidRDefault="00000000">
      <w:pPr>
        <w:spacing w:line="360" w:lineRule="auto"/>
      </w:pPr>
      <w:r>
        <w:rPr>
          <w:rFonts w:ascii="Calibri" w:eastAsia="Calibri" w:hAnsi="Calibri" w:cs="Calibri"/>
          <w:sz w:val="22"/>
          <w:szCs w:val="22"/>
        </w:rPr>
        <w:t xml:space="preserve">Support is available from Redress Support Services who understand culture and will keep things private. </w:t>
      </w:r>
    </w:p>
    <w:p w14:paraId="042692AF" w14:textId="77777777" w:rsidR="008C499C" w:rsidRDefault="008C499C">
      <w:pPr>
        <w:spacing w:line="360" w:lineRule="auto"/>
      </w:pPr>
    </w:p>
    <w:p w14:paraId="56D5E9B6" w14:textId="77777777" w:rsidR="008C499C" w:rsidRDefault="00000000">
      <w:pPr>
        <w:spacing w:line="360" w:lineRule="auto"/>
      </w:pPr>
      <w:r>
        <w:rPr>
          <w:rFonts w:ascii="Calibri" w:eastAsia="Calibri" w:hAnsi="Calibri" w:cs="Calibri"/>
          <w:b/>
          <w:bCs/>
          <w:color w:val="AAAAAA"/>
        </w:rPr>
        <w:t xml:space="preserve">00:00:19    </w:t>
      </w:r>
    </w:p>
    <w:p w14:paraId="6773D66A" w14:textId="77777777" w:rsidR="008C499C" w:rsidRDefault="00000000">
      <w:pPr>
        <w:spacing w:line="360" w:lineRule="auto"/>
      </w:pPr>
      <w:r>
        <w:rPr>
          <w:rFonts w:ascii="Calibri" w:eastAsia="Calibri" w:hAnsi="Calibri" w:cs="Calibri"/>
          <w:sz w:val="22"/>
          <w:szCs w:val="22"/>
        </w:rPr>
        <w:t xml:space="preserve">To find out more, call 1800 737 377. </w:t>
      </w:r>
    </w:p>
    <w:p w14:paraId="61F57E8B" w14:textId="77777777" w:rsidR="008C499C" w:rsidRDefault="008C499C">
      <w:pPr>
        <w:spacing w:line="360" w:lineRule="auto"/>
      </w:pPr>
    </w:p>
    <w:p w14:paraId="220472C4" w14:textId="77777777" w:rsidR="008C499C" w:rsidRDefault="00000000">
      <w:pPr>
        <w:spacing w:line="360" w:lineRule="auto"/>
      </w:pPr>
      <w:r>
        <w:rPr>
          <w:rFonts w:ascii="Calibri" w:eastAsia="Calibri" w:hAnsi="Calibri" w:cs="Calibri"/>
          <w:b/>
          <w:bCs/>
          <w:color w:val="AAAAAA"/>
        </w:rPr>
        <w:t xml:space="preserve">00:00:23    </w:t>
      </w:r>
    </w:p>
    <w:p w14:paraId="1FB37BA2" w14:textId="77777777" w:rsidR="008C499C" w:rsidRDefault="00000000">
      <w:pPr>
        <w:spacing w:line="360" w:lineRule="auto"/>
      </w:pPr>
      <w:r>
        <w:rPr>
          <w:rFonts w:ascii="Calibri" w:eastAsia="Calibri" w:hAnsi="Calibri" w:cs="Calibri"/>
          <w:sz w:val="22"/>
          <w:szCs w:val="22"/>
        </w:rPr>
        <w:t xml:space="preserve">This video talks about who can apply for the National Redress Scheme. </w:t>
      </w:r>
    </w:p>
    <w:p w14:paraId="439AB2B2" w14:textId="77777777" w:rsidR="008C499C" w:rsidRDefault="008C499C">
      <w:pPr>
        <w:spacing w:line="360" w:lineRule="auto"/>
      </w:pPr>
    </w:p>
    <w:p w14:paraId="20C61D06" w14:textId="77777777" w:rsidR="008C499C" w:rsidRDefault="00000000">
      <w:pPr>
        <w:spacing w:line="360" w:lineRule="auto"/>
      </w:pPr>
      <w:r>
        <w:rPr>
          <w:rFonts w:ascii="Calibri" w:eastAsia="Calibri" w:hAnsi="Calibri" w:cs="Calibri"/>
          <w:b/>
          <w:bCs/>
          <w:color w:val="AAAAAA"/>
        </w:rPr>
        <w:t xml:space="preserve">00:00:27    </w:t>
      </w:r>
    </w:p>
    <w:p w14:paraId="6B543828" w14:textId="77777777" w:rsidR="008C499C" w:rsidRDefault="00000000">
      <w:pPr>
        <w:spacing w:line="360" w:lineRule="auto"/>
      </w:pPr>
      <w:r>
        <w:rPr>
          <w:rFonts w:ascii="Calibri" w:eastAsia="Calibri" w:hAnsi="Calibri" w:cs="Calibri"/>
          <w:sz w:val="22"/>
          <w:szCs w:val="22"/>
        </w:rPr>
        <w:t xml:space="preserve">The National Redress Scheme is for people who've experienced institutional child sexual abuse. </w:t>
      </w:r>
    </w:p>
    <w:p w14:paraId="18FB5397" w14:textId="77777777" w:rsidR="008C499C" w:rsidRDefault="008C499C">
      <w:pPr>
        <w:spacing w:line="360" w:lineRule="auto"/>
      </w:pPr>
    </w:p>
    <w:p w14:paraId="7CC28179" w14:textId="77777777" w:rsidR="008C499C" w:rsidRDefault="00000000">
      <w:pPr>
        <w:spacing w:line="360" w:lineRule="auto"/>
      </w:pPr>
      <w:r>
        <w:rPr>
          <w:rFonts w:ascii="Calibri" w:eastAsia="Calibri" w:hAnsi="Calibri" w:cs="Calibri"/>
          <w:b/>
          <w:bCs/>
          <w:color w:val="AAAAAA"/>
        </w:rPr>
        <w:t xml:space="preserve">00:00:33    </w:t>
      </w:r>
    </w:p>
    <w:p w14:paraId="4CEDF2F2" w14:textId="77777777" w:rsidR="008C499C" w:rsidRDefault="00000000">
      <w:pPr>
        <w:spacing w:line="360" w:lineRule="auto"/>
      </w:pPr>
      <w:r>
        <w:rPr>
          <w:rFonts w:ascii="Calibri" w:eastAsia="Calibri" w:hAnsi="Calibri" w:cs="Calibri"/>
          <w:sz w:val="22"/>
          <w:szCs w:val="22"/>
        </w:rPr>
        <w:t xml:space="preserve">'Institutional' means a person suffered child sexual abuse while in a place like a church, mission, school, orphanage or children's home, foster home, detention centre, hospital or sports club. </w:t>
      </w:r>
    </w:p>
    <w:p w14:paraId="5F8E0EA5" w14:textId="77777777" w:rsidR="008C499C" w:rsidRDefault="008C499C">
      <w:pPr>
        <w:spacing w:line="360" w:lineRule="auto"/>
      </w:pPr>
    </w:p>
    <w:p w14:paraId="67D4BCE3" w14:textId="77777777" w:rsidR="008C499C" w:rsidRDefault="00000000">
      <w:pPr>
        <w:spacing w:line="360" w:lineRule="auto"/>
      </w:pPr>
      <w:r>
        <w:rPr>
          <w:rFonts w:ascii="Calibri" w:eastAsia="Calibri" w:hAnsi="Calibri" w:cs="Calibri"/>
          <w:b/>
          <w:bCs/>
          <w:color w:val="AAAAAA"/>
        </w:rPr>
        <w:t xml:space="preserve">00:00:51    </w:t>
      </w:r>
    </w:p>
    <w:p w14:paraId="675F2E59" w14:textId="77777777" w:rsidR="008C499C" w:rsidRDefault="00000000">
      <w:pPr>
        <w:spacing w:line="360" w:lineRule="auto"/>
      </w:pPr>
      <w:r>
        <w:rPr>
          <w:rFonts w:ascii="Calibri" w:eastAsia="Calibri" w:hAnsi="Calibri" w:cs="Calibri"/>
          <w:sz w:val="22"/>
          <w:szCs w:val="22"/>
        </w:rPr>
        <w:t xml:space="preserve">You can apply if you were born before 30 June 2010, and you experienced sexual abuse when you were under the age of 18, and the abuse happened before 1 July 2018 while you were in an institution, and you are an Australian citizen or permanent resident when you apply. </w:t>
      </w:r>
    </w:p>
    <w:p w14:paraId="4981FD06" w14:textId="77777777" w:rsidR="008C499C" w:rsidRDefault="008C499C">
      <w:pPr>
        <w:spacing w:line="360" w:lineRule="auto"/>
      </w:pPr>
    </w:p>
    <w:p w14:paraId="1AD4B037" w14:textId="77777777" w:rsidR="008C499C" w:rsidRDefault="00000000">
      <w:pPr>
        <w:spacing w:line="360" w:lineRule="auto"/>
      </w:pPr>
      <w:r>
        <w:rPr>
          <w:rFonts w:ascii="Calibri" w:eastAsia="Calibri" w:hAnsi="Calibri" w:cs="Calibri"/>
          <w:b/>
          <w:bCs/>
          <w:color w:val="AAAAAA"/>
        </w:rPr>
        <w:t xml:space="preserve">00:01:11    </w:t>
      </w:r>
    </w:p>
    <w:p w14:paraId="6C78EA12" w14:textId="77777777" w:rsidR="008C499C" w:rsidRDefault="00000000">
      <w:pPr>
        <w:spacing w:line="360" w:lineRule="auto"/>
      </w:pPr>
      <w:r>
        <w:rPr>
          <w:rFonts w:ascii="Calibri" w:eastAsia="Calibri" w:hAnsi="Calibri" w:cs="Calibri"/>
          <w:sz w:val="22"/>
          <w:szCs w:val="22"/>
        </w:rPr>
        <w:lastRenderedPageBreak/>
        <w:t xml:space="preserve">It's important you know that if you decide to apply for redress you will have to write about the institution, the person or people who abused you, and about the abuse you experienced. </w:t>
      </w:r>
    </w:p>
    <w:p w14:paraId="75B8A84D" w14:textId="77777777" w:rsidR="008C499C" w:rsidRDefault="008C499C">
      <w:pPr>
        <w:spacing w:line="360" w:lineRule="auto"/>
      </w:pPr>
    </w:p>
    <w:p w14:paraId="481D843D" w14:textId="77777777" w:rsidR="008C499C" w:rsidRDefault="00000000">
      <w:pPr>
        <w:spacing w:line="360" w:lineRule="auto"/>
      </w:pPr>
      <w:r>
        <w:rPr>
          <w:rFonts w:ascii="Calibri" w:eastAsia="Calibri" w:hAnsi="Calibri" w:cs="Calibri"/>
          <w:b/>
          <w:bCs/>
          <w:color w:val="AAAAAA"/>
        </w:rPr>
        <w:t xml:space="preserve">00:01:22    </w:t>
      </w:r>
    </w:p>
    <w:p w14:paraId="2F66F226" w14:textId="77777777" w:rsidR="008C499C" w:rsidRDefault="00000000">
      <w:pPr>
        <w:spacing w:line="360" w:lineRule="auto"/>
      </w:pPr>
      <w:r>
        <w:rPr>
          <w:rFonts w:ascii="Calibri" w:eastAsia="Calibri" w:hAnsi="Calibri" w:cs="Calibri"/>
          <w:sz w:val="22"/>
          <w:szCs w:val="22"/>
        </w:rPr>
        <w:t xml:space="preserve">Applying can be hard and bring up bad feelings, but there are people who can help you. </w:t>
      </w:r>
    </w:p>
    <w:p w14:paraId="1B647B6A" w14:textId="77777777" w:rsidR="008C499C" w:rsidRDefault="008C499C">
      <w:pPr>
        <w:spacing w:line="360" w:lineRule="auto"/>
      </w:pPr>
    </w:p>
    <w:p w14:paraId="78DF62A7" w14:textId="77777777" w:rsidR="008C499C" w:rsidRDefault="00000000">
      <w:pPr>
        <w:spacing w:line="360" w:lineRule="auto"/>
      </w:pPr>
      <w:r>
        <w:rPr>
          <w:rFonts w:ascii="Calibri" w:eastAsia="Calibri" w:hAnsi="Calibri" w:cs="Calibri"/>
          <w:b/>
          <w:bCs/>
          <w:color w:val="AAAAAA"/>
        </w:rPr>
        <w:t xml:space="preserve">00:01:28    </w:t>
      </w:r>
    </w:p>
    <w:p w14:paraId="2CD89602" w14:textId="77777777" w:rsidR="008C499C" w:rsidRDefault="00000000">
      <w:pPr>
        <w:spacing w:line="360" w:lineRule="auto"/>
      </w:pPr>
      <w:r>
        <w:rPr>
          <w:rFonts w:ascii="Calibri" w:eastAsia="Calibri" w:hAnsi="Calibri" w:cs="Calibri"/>
          <w:sz w:val="22"/>
          <w:szCs w:val="22"/>
        </w:rPr>
        <w:t xml:space="preserve">To find out if you are eligible for redress, </w:t>
      </w:r>
    </w:p>
    <w:p w14:paraId="0BFF8F70" w14:textId="77777777" w:rsidR="008C499C" w:rsidRDefault="008C499C">
      <w:pPr>
        <w:spacing w:line="360" w:lineRule="auto"/>
      </w:pPr>
    </w:p>
    <w:p w14:paraId="662E84D1" w14:textId="77777777" w:rsidR="008C499C" w:rsidRDefault="00000000">
      <w:pPr>
        <w:spacing w:line="360" w:lineRule="auto"/>
      </w:pPr>
      <w:r>
        <w:rPr>
          <w:rFonts w:ascii="Calibri" w:eastAsia="Calibri" w:hAnsi="Calibri" w:cs="Calibri"/>
          <w:b/>
          <w:bCs/>
          <w:color w:val="AAAAAA"/>
        </w:rPr>
        <w:t xml:space="preserve">00:01:31    </w:t>
      </w:r>
    </w:p>
    <w:p w14:paraId="21AA2A8F" w14:textId="77777777" w:rsidR="008C499C" w:rsidRDefault="00000000">
      <w:pPr>
        <w:spacing w:line="360" w:lineRule="auto"/>
      </w:pPr>
      <w:r>
        <w:rPr>
          <w:rFonts w:ascii="Calibri" w:eastAsia="Calibri" w:hAnsi="Calibri" w:cs="Calibri"/>
          <w:sz w:val="22"/>
          <w:szCs w:val="22"/>
        </w:rPr>
        <w:t xml:space="preserve">talk to your support worker </w:t>
      </w:r>
    </w:p>
    <w:p w14:paraId="182F6141" w14:textId="77777777" w:rsidR="008C499C" w:rsidRDefault="008C499C">
      <w:pPr>
        <w:spacing w:line="360" w:lineRule="auto"/>
      </w:pPr>
    </w:p>
    <w:p w14:paraId="6CB2C204" w14:textId="77777777" w:rsidR="008C499C" w:rsidRDefault="00000000">
      <w:pPr>
        <w:spacing w:line="360" w:lineRule="auto"/>
      </w:pPr>
      <w:r>
        <w:rPr>
          <w:rFonts w:ascii="Calibri" w:eastAsia="Calibri" w:hAnsi="Calibri" w:cs="Calibri"/>
          <w:b/>
          <w:bCs/>
          <w:color w:val="AAAAAA"/>
        </w:rPr>
        <w:t xml:space="preserve">00:01:32    </w:t>
      </w:r>
    </w:p>
    <w:p w14:paraId="20CA17A1" w14:textId="77777777" w:rsidR="008C499C" w:rsidRDefault="00000000">
      <w:pPr>
        <w:spacing w:line="360" w:lineRule="auto"/>
      </w:pPr>
      <w:r>
        <w:rPr>
          <w:rFonts w:ascii="Calibri" w:eastAsia="Calibri" w:hAnsi="Calibri" w:cs="Calibri"/>
          <w:sz w:val="22"/>
          <w:szCs w:val="22"/>
        </w:rPr>
        <w:t xml:space="preserve">or call 1800 737 377 from Monday to Friday, 8am to 5pm, </w:t>
      </w:r>
    </w:p>
    <w:p w14:paraId="03F93EDA" w14:textId="77777777" w:rsidR="008C499C" w:rsidRDefault="008C499C">
      <w:pPr>
        <w:spacing w:line="360" w:lineRule="auto"/>
      </w:pPr>
    </w:p>
    <w:p w14:paraId="0BECEFFD" w14:textId="77777777" w:rsidR="008C499C" w:rsidRDefault="00000000">
      <w:pPr>
        <w:spacing w:line="360" w:lineRule="auto"/>
      </w:pPr>
      <w:r>
        <w:rPr>
          <w:rFonts w:ascii="Calibri" w:eastAsia="Calibri" w:hAnsi="Calibri" w:cs="Calibri"/>
          <w:b/>
          <w:bCs/>
          <w:color w:val="AAAAAA"/>
        </w:rPr>
        <w:t xml:space="preserve">00:01:38    </w:t>
      </w:r>
    </w:p>
    <w:p w14:paraId="1BBF78A1" w14:textId="77777777" w:rsidR="008C499C" w:rsidRDefault="00000000">
      <w:pPr>
        <w:spacing w:line="360" w:lineRule="auto"/>
      </w:pPr>
      <w:r>
        <w:rPr>
          <w:rFonts w:ascii="Calibri" w:eastAsia="Calibri" w:hAnsi="Calibri" w:cs="Calibri"/>
          <w:sz w:val="22"/>
          <w:szCs w:val="22"/>
        </w:rPr>
        <w:t xml:space="preserve">to be connected to your local support services. </w:t>
      </w:r>
    </w:p>
    <w:p w14:paraId="1B83896A" w14:textId="77777777" w:rsidR="008C499C" w:rsidRDefault="008C499C">
      <w:pPr>
        <w:spacing w:line="360" w:lineRule="auto"/>
      </w:pPr>
    </w:p>
    <w:p w14:paraId="203B6194" w14:textId="77777777" w:rsidR="008C499C" w:rsidRDefault="00000000">
      <w:pPr>
        <w:spacing w:line="360" w:lineRule="auto"/>
      </w:pPr>
      <w:r>
        <w:rPr>
          <w:rFonts w:ascii="Calibri" w:eastAsia="Calibri" w:hAnsi="Calibri" w:cs="Calibri"/>
          <w:b/>
          <w:bCs/>
          <w:color w:val="AAAAAA"/>
        </w:rPr>
        <w:t xml:space="preserve">00:01:41    </w:t>
      </w:r>
    </w:p>
    <w:p w14:paraId="211B3BD7" w14:textId="77777777" w:rsidR="008C499C" w:rsidRDefault="00000000">
      <w:pPr>
        <w:spacing w:line="360" w:lineRule="auto"/>
      </w:pPr>
      <w:r>
        <w:rPr>
          <w:rFonts w:ascii="Calibri" w:eastAsia="Calibri" w:hAnsi="Calibri" w:cs="Calibri"/>
          <w:sz w:val="22"/>
          <w:szCs w:val="22"/>
        </w:rPr>
        <w:t xml:space="preserve">Or visit nationalredress.gov.au </w:t>
      </w:r>
    </w:p>
    <w:p w14:paraId="2CD36F1D" w14:textId="77777777" w:rsidR="008C499C" w:rsidRDefault="008C499C">
      <w:pPr>
        <w:spacing w:line="360" w:lineRule="auto"/>
      </w:pPr>
    </w:p>
    <w:sectPr w:rsidR="008C499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E8A47" w14:textId="77777777" w:rsidR="00031CC5" w:rsidRDefault="00031CC5">
      <w:r>
        <w:separator/>
      </w:r>
    </w:p>
  </w:endnote>
  <w:endnote w:type="continuationSeparator" w:id="0">
    <w:p w14:paraId="4D95C066" w14:textId="77777777" w:rsidR="00031CC5" w:rsidRDefault="0003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07E5" w14:textId="77777777" w:rsidR="00763557" w:rsidRDefault="007635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68FD" w14:textId="77777777" w:rsidR="00000000" w:rsidRDefault="00000000">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46A4" w14:textId="77777777" w:rsidR="00763557" w:rsidRDefault="00763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25748" w14:textId="77777777" w:rsidR="00031CC5" w:rsidRDefault="00031CC5">
      <w:r>
        <w:separator/>
      </w:r>
    </w:p>
  </w:footnote>
  <w:footnote w:type="continuationSeparator" w:id="0">
    <w:p w14:paraId="65D9CE8E" w14:textId="77777777" w:rsidR="00031CC5" w:rsidRDefault="00031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03AA" w14:textId="77777777" w:rsidR="00763557" w:rsidRDefault="00763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39E6" w14:textId="3EC463C0" w:rsidR="00000000" w:rsidRDefault="00000000">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D87A1" w14:textId="77777777" w:rsidR="00763557" w:rsidRDefault="007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61D"/>
    <w:multiLevelType w:val="hybridMultilevel"/>
    <w:tmpl w:val="17C6502C"/>
    <w:lvl w:ilvl="0" w:tplc="0C2C4306">
      <w:start w:val="1"/>
      <w:numFmt w:val="bullet"/>
      <w:lvlText w:val="●"/>
      <w:lvlJc w:val="left"/>
      <w:pPr>
        <w:ind w:left="720" w:hanging="360"/>
      </w:pPr>
    </w:lvl>
    <w:lvl w:ilvl="1" w:tplc="AA5CF602">
      <w:start w:val="1"/>
      <w:numFmt w:val="bullet"/>
      <w:lvlText w:val="○"/>
      <w:lvlJc w:val="left"/>
      <w:pPr>
        <w:ind w:left="1440" w:hanging="360"/>
      </w:pPr>
    </w:lvl>
    <w:lvl w:ilvl="2" w:tplc="655C16C0">
      <w:start w:val="1"/>
      <w:numFmt w:val="bullet"/>
      <w:lvlText w:val="■"/>
      <w:lvlJc w:val="left"/>
      <w:pPr>
        <w:ind w:left="2160" w:hanging="360"/>
      </w:pPr>
    </w:lvl>
    <w:lvl w:ilvl="3" w:tplc="359CF424">
      <w:start w:val="1"/>
      <w:numFmt w:val="bullet"/>
      <w:lvlText w:val="●"/>
      <w:lvlJc w:val="left"/>
      <w:pPr>
        <w:ind w:left="2880" w:hanging="360"/>
      </w:pPr>
    </w:lvl>
    <w:lvl w:ilvl="4" w:tplc="9C1EA896">
      <w:start w:val="1"/>
      <w:numFmt w:val="bullet"/>
      <w:lvlText w:val="○"/>
      <w:lvlJc w:val="left"/>
      <w:pPr>
        <w:ind w:left="3600" w:hanging="360"/>
      </w:pPr>
    </w:lvl>
    <w:lvl w:ilvl="5" w:tplc="ED4E6974">
      <w:start w:val="1"/>
      <w:numFmt w:val="bullet"/>
      <w:lvlText w:val="■"/>
      <w:lvlJc w:val="left"/>
      <w:pPr>
        <w:ind w:left="4320" w:hanging="360"/>
      </w:pPr>
    </w:lvl>
    <w:lvl w:ilvl="6" w:tplc="FB92B5B8">
      <w:start w:val="1"/>
      <w:numFmt w:val="bullet"/>
      <w:lvlText w:val="●"/>
      <w:lvlJc w:val="left"/>
      <w:pPr>
        <w:ind w:left="5040" w:hanging="360"/>
      </w:pPr>
    </w:lvl>
    <w:lvl w:ilvl="7" w:tplc="05A01784">
      <w:start w:val="1"/>
      <w:numFmt w:val="bullet"/>
      <w:lvlText w:val="●"/>
      <w:lvlJc w:val="left"/>
      <w:pPr>
        <w:ind w:left="5760" w:hanging="360"/>
      </w:pPr>
    </w:lvl>
    <w:lvl w:ilvl="8" w:tplc="62FE2D10">
      <w:start w:val="1"/>
      <w:numFmt w:val="bullet"/>
      <w:lvlText w:val="●"/>
      <w:lvlJc w:val="left"/>
      <w:pPr>
        <w:ind w:left="6480" w:hanging="360"/>
      </w:pPr>
    </w:lvl>
  </w:abstractNum>
  <w:num w:numId="1" w16cid:durableId="756290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499C"/>
    <w:rsid w:val="00031CC5"/>
    <w:rsid w:val="00207841"/>
    <w:rsid w:val="00763557"/>
    <w:rsid w:val="008C49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D8B7E"/>
  <w15:docId w15:val="{8E4F62D3-406E-2646-BAD5-5C24BC5A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763557"/>
    <w:pPr>
      <w:tabs>
        <w:tab w:val="center" w:pos="4513"/>
        <w:tab w:val="right" w:pos="9026"/>
      </w:tabs>
    </w:pPr>
  </w:style>
  <w:style w:type="character" w:customStyle="1" w:styleId="HeaderChar">
    <w:name w:val="Header Char"/>
    <w:basedOn w:val="DefaultParagraphFont"/>
    <w:link w:val="Header"/>
    <w:uiPriority w:val="99"/>
    <w:rsid w:val="00763557"/>
  </w:style>
  <w:style w:type="paragraph" w:styleId="Footer">
    <w:name w:val="footer"/>
    <w:basedOn w:val="Normal"/>
    <w:link w:val="FooterChar"/>
    <w:uiPriority w:val="99"/>
    <w:unhideWhenUsed/>
    <w:rsid w:val="00763557"/>
    <w:pPr>
      <w:tabs>
        <w:tab w:val="center" w:pos="4513"/>
        <w:tab w:val="right" w:pos="9026"/>
      </w:tabs>
    </w:pPr>
  </w:style>
  <w:style w:type="character" w:customStyle="1" w:styleId="FooterChar">
    <w:name w:val="Footer Char"/>
    <w:basedOn w:val="DefaultParagraphFont"/>
    <w:link w:val="Footer"/>
    <w:uiPriority w:val="99"/>
    <w:rsid w:val="00763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0A576B-9F1B-4C4B-8082-9ED1642EA461}"/>
</file>

<file path=customXml/itemProps2.xml><?xml version="1.0" encoding="utf-8"?>
<ds:datastoreItem xmlns:ds="http://schemas.openxmlformats.org/officeDocument/2006/customXml" ds:itemID="{F3E9DED9-6314-45F1-AE9C-AA5ECAAE97C0}"/>
</file>

<file path=customXml/itemProps3.xml><?xml version="1.0" encoding="utf-8"?>
<ds:datastoreItem xmlns:ds="http://schemas.openxmlformats.org/officeDocument/2006/customXml" ds:itemID="{E52F6044-C3B3-4EB5-9BA8-280623293EB8}"/>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James Fewtrell</cp:lastModifiedBy>
  <cp:revision>2</cp:revision>
  <dcterms:created xsi:type="dcterms:W3CDTF">2024-05-12T20:19:00Z</dcterms:created>
  <dcterms:modified xsi:type="dcterms:W3CDTF">2024-05-15T22:51:00Z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0x0101001704DD7A099633469A9B03021E436C02</vt:lpwstr>
  </property>
</Properties>
</file>