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0E9BA" w14:textId="77777777" w:rsidR="00967AAF" w:rsidRPr="00967AAF" w:rsidRDefault="00967AAF" w:rsidP="00967AAF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b/>
          <w:color w:val="0075AF"/>
          <w:sz w:val="20"/>
          <w:szCs w:val="26"/>
          <w:u w:val="single"/>
          <w:lang w:eastAsia="ja-JP"/>
        </w:rPr>
      </w:pP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இந்தக்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காணொலியைப்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பார்ப்பது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வேதனையான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நினைவுகளையும்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உணர்வுகளையும்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எழுப்பக்கூடும்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>.</w:t>
      </w:r>
      <w:r w:rsidRPr="00967AAF">
        <w:rPr>
          <w:rFonts w:ascii="Vijaya" w:eastAsia="Arial Unicode MS" w:hAnsi="Vijaya" w:cs="Vijaya"/>
          <w:color w:val="auto"/>
          <w:sz w:val="24"/>
          <w:szCs w:val="26"/>
          <w:lang w:val="en-US" w:eastAsia="en-AU" w:bidi="ta-IN"/>
        </w:rPr>
        <w:br/>
      </w:r>
      <w:r w:rsidRPr="00967AAF">
        <w:rPr>
          <w:rFonts w:ascii="Vijaya" w:eastAsia="Arial Unicode MS" w:hAnsi="Vijaya" w:cs="Vijaya"/>
          <w:color w:val="auto"/>
          <w:sz w:val="24"/>
          <w:szCs w:val="26"/>
          <w:lang w:val="en-US" w:eastAsia="en-AU" w:bidi="ta-IN"/>
        </w:rPr>
        <w:br/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இலவச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lang w:val="en-US" w:eastAsia="en-AU"/>
        </w:rPr>
        <w:t xml:space="preserve">,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இரகசிய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ஆதரவுதவிக்கு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lang w:val="en-US" w:eastAsia="en-AU"/>
        </w:rPr>
        <w:t>, 1800 737 377-</w:t>
      </w:r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ஐ</w:t>
      </w:r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அழைக்கவும்</w:t>
      </w:r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அல்லது</w:t>
      </w:r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hyperlink r:id="rId11">
        <w:r w:rsidRPr="00967AAF">
          <w:rPr>
            <w:rFonts w:ascii="Calibri" w:eastAsia="Calibri" w:hAnsi="Calibri" w:cs="Arial"/>
            <w:color w:val="0075AF"/>
            <w:sz w:val="20"/>
            <w:szCs w:val="26"/>
            <w:u w:val="single"/>
            <w:lang w:eastAsia="ja-JP"/>
          </w:rPr>
          <w:t>nationalredress.gov.au/support</w:t>
        </w:r>
      </w:hyperlink>
      <w:r w:rsidRPr="00967AAF">
        <w:rPr>
          <w:rFonts w:ascii="Vijaya" w:eastAsia="Arial Unicode MS" w:hAnsi="Vijaya" w:cs="Latha" w:hint="cs"/>
          <w:color w:val="auto"/>
          <w:sz w:val="24"/>
          <w:szCs w:val="26"/>
          <w:cs/>
          <w:lang w:val="en-US" w:eastAsia="en-AU" w:bidi="ta-IN"/>
        </w:rPr>
        <w:t>-</w:t>
      </w:r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இற்குச்</w:t>
      </w:r>
      <w:proofErr w:type="spellEnd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செல்லவும்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lang w:val="en-US" w:eastAsia="en-AU" w:bidi="ta-IN"/>
        </w:rPr>
        <w:br/>
      </w:r>
    </w:p>
    <w:p w14:paraId="7CA72BB4" w14:textId="77777777" w:rsidR="00967AAF" w:rsidRPr="00967AAF" w:rsidRDefault="00967AAF" w:rsidP="00967AAF">
      <w:pPr>
        <w:spacing w:before="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color w:val="auto"/>
          <w:sz w:val="22"/>
          <w:szCs w:val="26"/>
          <w:lang w:val="it-IT" w:eastAsia="ja-JP" w:bidi="ta-IN"/>
        </w:rPr>
      </w:pPr>
      <w:r w:rsidRPr="00967AAF">
        <w:rPr>
          <w:rFonts w:ascii="Vijaya" w:eastAsia="Arial Unicode MS" w:hAnsi="Vijaya" w:cs="Vijaya"/>
          <w:color w:val="auto"/>
          <w:sz w:val="24"/>
          <w:szCs w:val="26"/>
          <w:lang w:val="it-IT" w:eastAsia="en-AU" w:bidi="ta-IN"/>
        </w:rPr>
        <w:t>‘</w:t>
      </w:r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தேசிய</w:t>
      </w:r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குறைதீர்ப்புத்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திட்டம்</w:t>
      </w:r>
      <w:r w:rsidRPr="00967AAF">
        <w:rPr>
          <w:rFonts w:ascii="Vijaya" w:eastAsia="Arial Unicode MS" w:hAnsi="Vijaya" w:cs="Vijaya"/>
          <w:color w:val="auto"/>
          <w:sz w:val="24"/>
          <w:szCs w:val="26"/>
          <w:lang w:val="it-IT" w:eastAsia="en-AU" w:bidi="ta-IN"/>
        </w:rPr>
        <w:t>’</w:t>
      </w:r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என்பது குழந்தை</w:t>
      </w:r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பருவத்தில்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நிறுவனம்</w:t>
      </w:r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சார்ந்த</w:t>
      </w:r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பாலியல்</w:t>
      </w:r>
      <w:r w:rsidRPr="00967AAF">
        <w:rPr>
          <w:rFonts w:ascii="Vijaya" w:eastAsia="Arial Unicode MS" w:hAnsi="Vijaya" w:cs="Vijaya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துஷ்பிரயோகத்திற்கு</w:t>
      </w:r>
      <w:proofErr w:type="spellEnd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 xml:space="preserve"> </w:t>
      </w:r>
      <w:proofErr w:type="spellStart"/>
      <w:r w:rsidRPr="00967AAF">
        <w:rPr>
          <w:rFonts w:ascii="Vijaya" w:eastAsia="Arial Unicode MS" w:hAnsi="Vijaya" w:cs="Vijaya" w:hint="cs"/>
          <w:color w:val="auto"/>
          <w:sz w:val="24"/>
          <w:szCs w:val="26"/>
          <w:cs/>
          <w:lang w:val="en-US" w:eastAsia="en-AU" w:bidi="ta-IN"/>
        </w:rPr>
        <w:t>ஆளானவர்களுக்கானது</w:t>
      </w:r>
      <w:proofErr w:type="spellEnd"/>
      <w:r w:rsidRPr="00967AAF">
        <w:rPr>
          <w:rFonts w:ascii="Vijaya" w:eastAsia="Arial Unicode MS" w:hAnsi="Vijaya" w:cs="Vijaya"/>
          <w:color w:val="auto"/>
          <w:sz w:val="24"/>
          <w:szCs w:val="26"/>
          <w:lang w:val="it-IT" w:eastAsia="en-AU" w:bidi="ta-IN"/>
        </w:rPr>
        <w:t>.</w:t>
      </w:r>
    </w:p>
    <w:p w14:paraId="575D4542" w14:textId="77777777" w:rsidR="00967AAF" w:rsidRDefault="00967AAF" w:rsidP="00967AA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>
        <w:rPr>
          <w:rFonts w:ascii="Vijaya" w:eastAsia="Arial Unicode MS" w:hAnsi="Vijaya" w:cs="Vijaya"/>
          <w:sz w:val="24"/>
          <w:lang w:val="en-US" w:eastAsia="en-AU" w:bidi="ta-IN"/>
        </w:rPr>
        <w:t>‘</w:t>
      </w:r>
      <w:r w:rsidRPr="0024617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நிறுவனம்</w:t>
      </w:r>
      <w:r w:rsidRPr="0024617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46171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சார்ந்த</w:t>
      </w:r>
      <w:r>
        <w:rPr>
          <w:rFonts w:ascii="Vijaya" w:eastAsia="Arial Unicode MS" w:hAnsi="Vijaya" w:cs="Vijaya"/>
          <w:sz w:val="24"/>
          <w:lang w:val="en-US" w:eastAsia="en-AU" w:bidi="ta-IN"/>
        </w:rPr>
        <w:t>’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என்பது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பாடசாலை</w:t>
      </w:r>
      <w:r w:rsidRPr="002974EA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தேவாலயம்</w:t>
      </w:r>
      <w:r w:rsidRPr="002974EA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மசூதி</w:t>
      </w:r>
      <w:r w:rsidRPr="002974EA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கோயில்</w:t>
      </w:r>
      <w:r w:rsidRPr="002974EA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proofErr w:type="spellStart"/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யூத</w:t>
      </w:r>
      <w:proofErr w:type="spellEnd"/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வழிபாட்டுத்தலம்</w:t>
      </w:r>
      <w:proofErr w:type="spellEnd"/>
      <w:r w:rsidRPr="002974EA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சமய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பரப்பு</w:t>
      </w:r>
      <w:r>
        <w:rPr>
          <w:rFonts w:ascii="Vijaya" w:eastAsia="Arial Unicode MS" w:hAnsi="Vijaya" w:cs="Latha" w:hint="cs"/>
          <w:sz w:val="24"/>
          <w:cs/>
          <w:lang w:val="en-US" w:eastAsia="en-AU" w:bidi="ta-IN"/>
        </w:rPr>
        <w:t xml:space="preserve"> </w:t>
      </w:r>
      <w:r w:rsidRPr="005D308D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தலம்</w:t>
      </w:r>
      <w:r w:rsidRPr="002974EA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அனாதை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இல்லம்</w:t>
      </w:r>
      <w:r w:rsidRPr="002974EA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proofErr w:type="spellStart"/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வளர்ப்புப்</w:t>
      </w:r>
      <w:proofErr w:type="spellEnd"/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பராமரிப்பகம்</w:t>
      </w:r>
      <w:proofErr w:type="spellEnd"/>
      <w:r w:rsidRPr="002974EA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மருத்துவமனை</w:t>
      </w:r>
      <w:r w:rsidRPr="002974EA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proofErr w:type="spellStart"/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நீதிமன்றத்</w:t>
      </w:r>
      <w:proofErr w:type="spellEnd"/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தடுப்பு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மையம்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விளையாட்டுக்</w:t>
      </w:r>
      <w:proofErr w:type="spellEnd"/>
      <w:r w:rsidRPr="002974EA">
        <w:rPr>
          <w:rFonts w:cs="Latha"/>
          <w:cs/>
          <w:lang w:bidi="ta-IN"/>
        </w:rPr>
        <w:t xml:space="preserve"> </w:t>
      </w:r>
      <w:r w:rsidRPr="008D4BA8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கழகம்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போன்ற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நிறுவனத்தில்</w:t>
      </w:r>
      <w:proofErr w:type="spellEnd"/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ஒருவர்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இருந்தபோது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48796C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சிறுவர்</w:t>
      </w:r>
      <w:r w:rsidRPr="0048796C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பாலியல்</w:t>
      </w:r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துஷ்பிரயோகத்</w:t>
      </w:r>
      <w:r w:rsidRPr="002A1040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திற்கு</w:t>
      </w:r>
      <w:proofErr w:type="spellEnd"/>
      <w:r w:rsidRPr="002A1040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2A1040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ஆளானதைக்</w:t>
      </w:r>
      <w:proofErr w:type="spellEnd"/>
      <w:r w:rsidRPr="002A1040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2974EA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குறிக்கும்</w:t>
      </w:r>
      <w:proofErr w:type="spellEnd"/>
      <w:r w:rsidRPr="002974EA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3036E8BE" w14:textId="77777777" w:rsidR="00967AAF" w:rsidRDefault="00967AAF" w:rsidP="00967AA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நிறுவனத்தின்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வளாகத்தில்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பாலியல்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துஷ்பிரயோகம்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66884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நிகழ்ந்த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போது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>
        <w:rPr>
          <w:rFonts w:ascii="Vijaya" w:eastAsia="Arial Unicode MS" w:hAnsi="Vijaya" w:cs="Vijaya"/>
          <w:sz w:val="24"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ஒரு</w:t>
      </w:r>
      <w:r w:rsidRPr="00F17CC0">
        <w:rPr>
          <w:rFonts w:cs="Latha"/>
          <w:cs/>
          <w:lang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நிறுவனத்தால்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ஏற்பாடு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செய்யப்பட்ட</w:t>
      </w:r>
      <w:r w:rsidRPr="00F17CC0">
        <w:rPr>
          <w:rFonts w:cs="Latha"/>
          <w:cs/>
          <w:lang w:bidi="ta-IN"/>
        </w:rPr>
        <w:t xml:space="preserve"> </w:t>
      </w:r>
      <w:proofErr w:type="spellStart"/>
      <w:r w:rsidRPr="0028416A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முகாம்</w:t>
      </w:r>
      <w:proofErr w:type="spellEnd"/>
      <w:r w:rsidRPr="0028416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28416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போன்ற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செயல்பாட்டின்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போது</w:t>
      </w:r>
      <w:proofErr w:type="spellEnd"/>
      <w:r w:rsidRPr="0028416A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28416A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நிகழ்ந்த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சந்தர்ப்பங்களும்</w:t>
      </w:r>
      <w:proofErr w:type="spellEnd"/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இதில்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F17C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அடங்கும்</w:t>
      </w:r>
      <w:r w:rsidRPr="00F17CC0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072CB6F3" w14:textId="77777777" w:rsidR="00967AAF" w:rsidRPr="00BD549A" w:rsidRDefault="00967AAF" w:rsidP="00967AA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b/>
          <w:sz w:val="24"/>
          <w:lang w:val="en-US" w:eastAsia="en-AU" w:bidi="ta-IN"/>
        </w:rPr>
      </w:pPr>
      <w:r w:rsidRPr="000B25EB">
        <w:rPr>
          <w:rFonts w:ascii="Vijaya" w:eastAsia="Arial Unicode MS" w:hAnsi="Vijaya" w:cs="Vijaya"/>
          <w:sz w:val="24"/>
          <w:lang w:val="en-US" w:eastAsia="en-AU" w:bidi="ta-IN"/>
        </w:rPr>
        <w:t>'</w:t>
      </w:r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தேசிய</w:t>
      </w:r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திட்டம்</w:t>
      </w:r>
      <w:r w:rsidRPr="000B25EB">
        <w:rPr>
          <w:rFonts w:ascii="Vijaya" w:eastAsia="Arial Unicode MS" w:hAnsi="Vijaya" w:cs="Vijaya"/>
          <w:sz w:val="24"/>
          <w:lang w:val="en-US" w:eastAsia="en-AU" w:bidi="ta-IN"/>
        </w:rPr>
        <w:t xml:space="preserve">' </w:t>
      </w:r>
      <w:proofErr w:type="spellStart"/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குறைதீர்ப்பை</w:t>
      </w:r>
      <w:proofErr w:type="spellEnd"/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அணுக</w:t>
      </w:r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D549A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மக்களுக்கு </w:t>
      </w:r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உதவுகிறது</w:t>
      </w:r>
      <w:r>
        <w:rPr>
          <w:rFonts w:ascii="Vijaya" w:eastAsia="Arial Unicode MS" w:hAnsi="Vijaya" w:cs="Vijaya" w:hint="cs"/>
          <w:sz w:val="24"/>
          <w:lang w:val="en-US" w:eastAsia="en-AU" w:bidi="ta-IN"/>
        </w:rPr>
        <w:t>,</w:t>
      </w:r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அத்துடன்</w:t>
      </w:r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இலவச</w:t>
      </w:r>
      <w:proofErr w:type="spellEnd"/>
      <w:r w:rsidRPr="000B25EB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proofErr w:type="spellStart"/>
      <w:r w:rsidRPr="00BD549A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இரகசிய</w:t>
      </w:r>
      <w:proofErr w:type="spellEnd"/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</w:t>
      </w:r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ஆதரவுதவி</w:t>
      </w:r>
      <w:proofErr w:type="spellEnd"/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சேவைகளுடன்</w:t>
      </w:r>
      <w:proofErr w:type="spellEnd"/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அவர்களை</w:t>
      </w:r>
      <w:r w:rsidRPr="00BD549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த்</w:t>
      </w:r>
      <w:proofErr w:type="spellEnd"/>
      <w:r w:rsidRPr="00BD549A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BD549A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தொடர்புபடுத்த</w:t>
      </w:r>
      <w:proofErr w:type="spellEnd"/>
      <w:r w:rsidRPr="00F6594E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B25EB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அதனால்</w:t>
      </w:r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D549A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இயலும்</w:t>
      </w:r>
      <w:r w:rsidRPr="000B25EB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59734711" w14:textId="77777777" w:rsidR="00967AAF" w:rsidRDefault="00967AAF" w:rsidP="00967AA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</w:p>
    <w:p w14:paraId="367A3942" w14:textId="77777777" w:rsidR="00967AAF" w:rsidRPr="002B48C4" w:rsidRDefault="00967AAF" w:rsidP="00967AA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b/>
          <w:sz w:val="24"/>
          <w:lang w:val="it-IT" w:eastAsia="en-AU" w:bidi="ta-IN"/>
        </w:rPr>
      </w:pPr>
      <w:r w:rsidRPr="002B48C4">
        <w:rPr>
          <w:rFonts w:ascii="Vijaya" w:eastAsia="Arial Unicode MS" w:hAnsi="Vijaya" w:cs="Vijaya"/>
          <w:sz w:val="24"/>
          <w:lang w:val="it-IT" w:eastAsia="en-AU" w:bidi="ta-IN"/>
        </w:rPr>
        <w:t>‘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</w:t>
      </w:r>
      <w:r w:rsidRPr="002B48C4">
        <w:rPr>
          <w:rFonts w:ascii="Vijaya" w:eastAsia="Arial Unicode MS" w:hAnsi="Vijaya" w:cs="Vijaya"/>
          <w:sz w:val="24"/>
          <w:lang w:val="it-IT" w:eastAsia="en-AU" w:bidi="ta-IN"/>
        </w:rPr>
        <w:t>’</w:t>
      </w:r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என்பது</w:t>
      </w:r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குழந்தைப்</w:t>
      </w:r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பருவத்தில்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பாலியல்</w:t>
      </w:r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துஷ்பிரயோகத்திற்</w:t>
      </w:r>
      <w:r w:rsidRPr="009016BB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</w:t>
      </w:r>
      <w:proofErr w:type="spellEnd"/>
      <w:r w:rsidRPr="009016BB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9016BB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ஆளா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னவர்களுக்கு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நிகழ்ந்த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பாதிப்பை</w:t>
      </w:r>
      <w:r w:rsidRPr="009016BB">
        <w:rPr>
          <w:rFonts w:ascii="Vijaya" w:eastAsia="Arial Unicode MS" w:hAnsi="Vijaya" w:cs="Vijaya"/>
          <w:sz w:val="24"/>
          <w:lang w:val="it-IT" w:eastAsia="en-AU" w:bidi="ta-IN"/>
        </w:rPr>
        <w:t xml:space="preserve">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ஏற்றுக்கொள்வதோடு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621AD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அதற்குக்</w:t>
      </w:r>
      <w:proofErr w:type="spellEnd"/>
      <w:r w:rsidRPr="008621AD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காரணமான அமைப்புகள்</w:t>
      </w:r>
      <w:r w:rsidRPr="00C7180A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r w:rsidRPr="008621AD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அதற்கான </w:t>
      </w:r>
      <w:proofErr w:type="spellStart"/>
      <w:r w:rsidRPr="008621AD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பொறுப்பினை</w:t>
      </w:r>
      <w:proofErr w:type="spellEnd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C7180A">
        <w:rPr>
          <w:rFonts w:ascii="Vijaya" w:eastAsia="Arial Unicode MS" w:hAnsi="Vijaya" w:cs="Vijaya" w:hint="cs"/>
          <w:sz w:val="24"/>
          <w:cs/>
          <w:lang w:val="en-US" w:eastAsia="en-AU" w:bidi="ta-IN"/>
        </w:rPr>
        <w:t>ஏற்குமாறு</w:t>
      </w:r>
      <w:proofErr w:type="spellEnd"/>
      <w:r w:rsidRPr="00C7180A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செய்யவேண்டும்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என்பதுமாகும்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1D490EB8" w14:textId="77777777" w:rsidR="00967AAF" w:rsidRDefault="00967AAF" w:rsidP="00967AA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r>
        <w:rPr>
          <w:rFonts w:ascii="Vijaya" w:eastAsia="Arial Unicode MS" w:hAnsi="Vijaya" w:cs="Vijaya"/>
          <w:sz w:val="24"/>
          <w:lang w:val="en-US" w:eastAsia="en-AU" w:bidi="ta-IN"/>
        </w:rPr>
        <w:t>‘</w:t>
      </w:r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</w:t>
      </w:r>
      <w:r>
        <w:rPr>
          <w:rFonts w:ascii="Vijaya" w:eastAsia="Arial Unicode MS" w:hAnsi="Vijaya" w:cs="Vijaya"/>
          <w:sz w:val="24"/>
          <w:lang w:val="en-US" w:eastAsia="en-AU" w:bidi="ta-IN"/>
        </w:rPr>
        <w:t>’</w:t>
      </w:r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வழங்கீட்டில்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6516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பின்வருவன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C56448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உள்ளடங்கலாம்</w:t>
      </w:r>
      <w:proofErr w:type="spellEnd"/>
      <w:r w:rsidRPr="00D65169">
        <w:rPr>
          <w:rFonts w:ascii="Vijaya" w:eastAsia="Arial Unicode MS" w:hAnsi="Vijaya" w:cs="Vijaya"/>
          <w:sz w:val="24"/>
          <w:cs/>
          <w:lang w:val="en-US" w:eastAsia="en-AU" w:bidi="ta-IN"/>
        </w:rPr>
        <w:t>:</w:t>
      </w:r>
    </w:p>
    <w:p w14:paraId="16C65AAD" w14:textId="77777777" w:rsidR="00967AAF" w:rsidRPr="00C56448" w:rsidRDefault="00967AAF" w:rsidP="00967AAF">
      <w:pPr>
        <w:pStyle w:val="ListParagraph"/>
        <w:numPr>
          <w:ilvl w:val="0"/>
          <w:numId w:val="5"/>
        </w:numPr>
        <w:spacing w:line="259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lang w:eastAsia="en-AU" w:bidi="ta-IN"/>
        </w:rPr>
      </w:pPr>
      <w:r w:rsidRPr="00C56448">
        <w:rPr>
          <w:rFonts w:ascii="Vijaya" w:eastAsia="Arial Unicode MS" w:hAnsi="Vijaya" w:cs="Vijaya" w:hint="cs"/>
          <w:cs/>
          <w:lang w:eastAsia="en-AU" w:bidi="ta-IN"/>
        </w:rPr>
        <w:t>ஒரு</w:t>
      </w:r>
      <w:r w:rsidRPr="00C56448">
        <w:rPr>
          <w:rFonts w:ascii="Vijaya" w:eastAsia="Arial Unicode MS" w:hAnsi="Vijaya" w:cs="Vijaya"/>
          <w:cs/>
          <w:lang w:eastAsia="en-AU" w:bidi="ta-IN"/>
        </w:rPr>
        <w:t xml:space="preserve"> </w:t>
      </w:r>
      <w:proofErr w:type="spellStart"/>
      <w:r w:rsidRPr="00C56448">
        <w:rPr>
          <w:rFonts w:ascii="Vijaya" w:eastAsia="Arial Unicode MS" w:hAnsi="Vijaya" w:cs="Vijaya" w:hint="cs"/>
          <w:cs/>
          <w:lang w:eastAsia="en-AU" w:bidi="ta-IN"/>
        </w:rPr>
        <w:t>கொடுப்பனவு</w:t>
      </w:r>
      <w:proofErr w:type="spellEnd"/>
    </w:p>
    <w:p w14:paraId="52914A4E" w14:textId="77777777" w:rsidR="00967AAF" w:rsidRDefault="00967AAF" w:rsidP="00967AAF">
      <w:pPr>
        <w:pStyle w:val="ListParagraph"/>
        <w:numPr>
          <w:ilvl w:val="0"/>
          <w:numId w:val="5"/>
        </w:numPr>
        <w:spacing w:line="259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lang w:eastAsia="en-AU" w:bidi="ta-IN"/>
        </w:rPr>
      </w:pPr>
      <w:proofErr w:type="spellStart"/>
      <w:r w:rsidRPr="00706A61">
        <w:rPr>
          <w:rFonts w:ascii="Vijaya" w:eastAsia="Arial Unicode MS" w:hAnsi="Vijaya" w:cs="Vijaya" w:hint="cs"/>
          <w:sz w:val="24"/>
          <w:cs/>
          <w:lang w:eastAsia="en-AU" w:bidi="ta-IN"/>
        </w:rPr>
        <w:t>இரகசியமானதும்</w:t>
      </w:r>
      <w:proofErr w:type="spellEnd"/>
      <w:r w:rsidRPr="00C56448">
        <w:rPr>
          <w:rFonts w:ascii="Vijaya" w:eastAsia="Arial Unicode MS" w:hAnsi="Vijaya" w:cs="Vijaya" w:hint="cs"/>
          <w:cs/>
          <w:lang w:eastAsia="en-AU" w:bidi="ta-IN"/>
        </w:rPr>
        <w:t xml:space="preserve"> </w:t>
      </w:r>
      <w:proofErr w:type="spellStart"/>
      <w:r w:rsidRPr="00C56448">
        <w:rPr>
          <w:rFonts w:ascii="Vijaya" w:eastAsia="Arial Unicode MS" w:hAnsi="Vijaya" w:cs="Vijaya" w:hint="cs"/>
          <w:cs/>
          <w:lang w:eastAsia="en-AU" w:bidi="ta-IN"/>
        </w:rPr>
        <w:t>கலாசார</w:t>
      </w:r>
      <w:proofErr w:type="spellEnd"/>
      <w:r w:rsidRPr="00C56448">
        <w:rPr>
          <w:rFonts w:ascii="Vijaya" w:eastAsia="Arial Unicode MS" w:hAnsi="Vijaya" w:cs="Vijaya"/>
          <w:cs/>
          <w:lang w:eastAsia="en-AU" w:bidi="ta-IN"/>
        </w:rPr>
        <w:t xml:space="preserve"> </w:t>
      </w:r>
      <w:r w:rsidRPr="00C56448">
        <w:rPr>
          <w:rFonts w:ascii="Vijaya" w:eastAsia="Arial Unicode MS" w:hAnsi="Vijaya" w:cs="Vijaya" w:hint="cs"/>
          <w:cs/>
          <w:lang w:eastAsia="en-AU" w:bidi="ta-IN"/>
        </w:rPr>
        <w:t>ரீதியாக</w:t>
      </w:r>
      <w:r w:rsidRPr="00C56448">
        <w:rPr>
          <w:rFonts w:ascii="Vijaya" w:eastAsia="Arial Unicode MS" w:hAnsi="Vijaya" w:cs="Vijaya"/>
          <w:cs/>
          <w:lang w:eastAsia="en-AU" w:bidi="ta-IN"/>
        </w:rPr>
        <w:t xml:space="preserve"> </w:t>
      </w:r>
      <w:proofErr w:type="spellStart"/>
      <w:r w:rsidRPr="00C56448">
        <w:rPr>
          <w:rFonts w:ascii="Vijaya" w:eastAsia="Arial Unicode MS" w:hAnsi="Vijaya" w:cs="Vijaya" w:hint="cs"/>
          <w:cs/>
          <w:lang w:eastAsia="en-AU" w:bidi="ta-IN"/>
        </w:rPr>
        <w:t>பாதுகாப்பானதுமான</w:t>
      </w:r>
      <w:proofErr w:type="spellEnd"/>
      <w:r w:rsidRPr="00C56448">
        <w:rPr>
          <w:rFonts w:ascii="Vijaya" w:eastAsia="Arial Unicode MS" w:hAnsi="Vijaya" w:cs="Vijaya"/>
          <w:cs/>
          <w:lang w:eastAsia="en-AU" w:bidi="ta-IN"/>
        </w:rPr>
        <w:t xml:space="preserve"> </w:t>
      </w:r>
      <w:proofErr w:type="spellStart"/>
      <w:r w:rsidRPr="006B45E2">
        <w:rPr>
          <w:rFonts w:ascii="Vijaya" w:eastAsia="Arial Unicode MS" w:hAnsi="Vijaya" w:cs="Vijaya" w:hint="cs"/>
          <w:cs/>
          <w:lang w:eastAsia="en-AU" w:bidi="ta-IN"/>
        </w:rPr>
        <w:t>இலவச</w:t>
      </w:r>
      <w:proofErr w:type="spellEnd"/>
      <w:r w:rsidRPr="006B45E2">
        <w:rPr>
          <w:rFonts w:ascii="Vijaya" w:eastAsia="Arial Unicode MS" w:hAnsi="Vijaya" w:cs="Vijaya"/>
          <w:cs/>
          <w:lang w:eastAsia="en-AU" w:bidi="ta-IN"/>
        </w:rPr>
        <w:t xml:space="preserve"> </w:t>
      </w:r>
      <w:proofErr w:type="spellStart"/>
      <w:r w:rsidRPr="00C56448">
        <w:rPr>
          <w:rFonts w:ascii="Vijaya" w:eastAsia="Arial Unicode MS" w:hAnsi="Vijaya" w:cs="Vijaya" w:hint="cs"/>
          <w:cs/>
          <w:lang w:eastAsia="en-AU" w:bidi="ta-IN"/>
        </w:rPr>
        <w:t>அறிவுரையாலோசனை</w:t>
      </w:r>
      <w:proofErr w:type="spellEnd"/>
      <w:r w:rsidRPr="00C56448">
        <w:rPr>
          <w:rFonts w:ascii="Vijaya" w:eastAsia="Arial Unicode MS" w:hAnsi="Vijaya" w:cs="Vijaya"/>
          <w:lang w:eastAsia="en-AU" w:bidi="ta-IN"/>
        </w:rPr>
        <w:t>.</w:t>
      </w:r>
    </w:p>
    <w:p w14:paraId="27E84EBF" w14:textId="71AFCF15" w:rsidR="00967AAF" w:rsidRPr="00967AAF" w:rsidRDefault="00967AAF" w:rsidP="00CE275A">
      <w:pPr>
        <w:pStyle w:val="ListParagraph"/>
        <w:numPr>
          <w:ilvl w:val="0"/>
          <w:numId w:val="5"/>
        </w:numPr>
        <w:spacing w:line="259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lang w:eastAsia="en-AU" w:bidi="ta-IN"/>
        </w:rPr>
      </w:pPr>
      <w:r w:rsidRPr="00D76C9C">
        <w:rPr>
          <w:rFonts w:ascii="Vijaya" w:eastAsia="Arial Unicode MS" w:hAnsi="Vijaya" w:cs="Vijaya" w:hint="cs"/>
          <w:cs/>
          <w:lang w:eastAsia="en-AU" w:bidi="ta-IN"/>
        </w:rPr>
        <w:t>ஒரு</w:t>
      </w:r>
      <w:r w:rsidRPr="00D76C9C">
        <w:rPr>
          <w:rFonts w:ascii="Vijaya" w:eastAsia="Arial Unicode MS" w:hAnsi="Vijaya" w:cs="Vijaya"/>
          <w:cs/>
          <w:lang w:eastAsia="en-AU" w:bidi="ta-IN"/>
        </w:rPr>
        <w:t xml:space="preserve"> </w:t>
      </w:r>
      <w:proofErr w:type="spellStart"/>
      <w:r w:rsidRPr="00D76C9C">
        <w:rPr>
          <w:rFonts w:ascii="Vijaya" w:eastAsia="Arial Unicode MS" w:hAnsi="Vijaya" w:cs="Vijaya" w:hint="cs"/>
          <w:cs/>
          <w:lang w:eastAsia="en-AU" w:bidi="ta-IN"/>
        </w:rPr>
        <w:t>அமைப்பிடமிருந்து</w:t>
      </w:r>
      <w:proofErr w:type="spellEnd"/>
      <w:r w:rsidRPr="008621AD">
        <w:rPr>
          <w:rFonts w:ascii="Vijaya" w:eastAsia="Arial Unicode MS" w:hAnsi="Vijaya" w:cs="Vijaya" w:hint="cs"/>
          <w:lang w:eastAsia="en-AU" w:bidi="ta-IN"/>
        </w:rPr>
        <w:t>,</w:t>
      </w:r>
      <w:r w:rsidRPr="00D76C9C">
        <w:rPr>
          <w:rFonts w:ascii="Vijaya" w:eastAsia="Arial Unicode MS" w:hAnsi="Vijaya" w:cs="Vijaya"/>
          <w:cs/>
          <w:lang w:eastAsia="en-AU" w:bidi="ta-IN"/>
        </w:rPr>
        <w:t xml:space="preserve"> </w:t>
      </w:r>
      <w:r w:rsidRPr="00D76C9C">
        <w:rPr>
          <w:rFonts w:ascii="Vijaya" w:eastAsia="Arial Unicode MS" w:hAnsi="Vijaya" w:cs="Vijaya" w:hint="cs"/>
          <w:cs/>
          <w:lang w:eastAsia="en-AU" w:bidi="ta-IN"/>
        </w:rPr>
        <w:t>மன்னிப்பு</w:t>
      </w:r>
      <w:r w:rsidRPr="00D76C9C">
        <w:rPr>
          <w:rFonts w:ascii="Vijaya" w:eastAsia="Arial Unicode MS" w:hAnsi="Vijaya" w:cs="Vijaya"/>
          <w:cs/>
          <w:lang w:eastAsia="en-AU" w:bidi="ta-IN"/>
        </w:rPr>
        <w:t xml:space="preserve"> </w:t>
      </w:r>
      <w:r w:rsidRPr="00D76C9C">
        <w:rPr>
          <w:rFonts w:ascii="Vijaya" w:eastAsia="Arial Unicode MS" w:hAnsi="Vijaya" w:cs="Vijaya" w:hint="cs"/>
          <w:cs/>
          <w:lang w:eastAsia="en-AU" w:bidi="ta-IN"/>
        </w:rPr>
        <w:t>கோரல்</w:t>
      </w:r>
      <w:r w:rsidRPr="00D76C9C">
        <w:rPr>
          <w:rFonts w:ascii="Vijaya" w:eastAsia="Arial Unicode MS" w:hAnsi="Vijaya" w:cs="Vijaya"/>
          <w:cs/>
          <w:lang w:eastAsia="en-AU" w:bidi="ta-IN"/>
        </w:rPr>
        <w:t xml:space="preserve"> </w:t>
      </w:r>
      <w:r w:rsidRPr="00D76C9C">
        <w:rPr>
          <w:rFonts w:ascii="Vijaya" w:eastAsia="Arial Unicode MS" w:hAnsi="Vijaya" w:cs="Vijaya" w:hint="cs"/>
          <w:cs/>
          <w:lang w:eastAsia="en-AU" w:bidi="ta-IN"/>
        </w:rPr>
        <w:t>போன்ற</w:t>
      </w:r>
      <w:r w:rsidRPr="00D76C9C">
        <w:rPr>
          <w:rFonts w:ascii="Vijaya" w:eastAsia="Arial Unicode MS" w:hAnsi="Vijaya" w:cs="Vijaya"/>
          <w:cs/>
          <w:lang w:eastAsia="en-AU" w:bidi="ta-IN"/>
        </w:rPr>
        <w:t xml:space="preserve"> </w:t>
      </w:r>
      <w:r w:rsidRPr="00D76C9C">
        <w:rPr>
          <w:rFonts w:ascii="Vijaya" w:eastAsia="Arial Unicode MS" w:hAnsi="Vijaya" w:cs="Vijaya" w:hint="cs"/>
          <w:cs/>
          <w:lang w:eastAsia="en-AU" w:bidi="ta-IN"/>
        </w:rPr>
        <w:t>நேரடியான</w:t>
      </w:r>
      <w:r w:rsidRPr="00D76C9C">
        <w:rPr>
          <w:rFonts w:ascii="Vijaya" w:eastAsia="Arial Unicode MS" w:hAnsi="Vijaya" w:cs="Vijaya"/>
          <w:cs/>
          <w:lang w:eastAsia="en-AU" w:bidi="ta-IN"/>
        </w:rPr>
        <w:t xml:space="preserve"> </w:t>
      </w:r>
      <w:r w:rsidRPr="00D76C9C">
        <w:rPr>
          <w:rFonts w:ascii="Vijaya" w:eastAsia="Arial Unicode MS" w:hAnsi="Vijaya" w:cs="Vijaya" w:hint="cs"/>
          <w:cs/>
          <w:lang w:eastAsia="en-AU" w:bidi="ta-IN"/>
        </w:rPr>
        <w:t>தனிப்பட்ட</w:t>
      </w:r>
      <w:r w:rsidRPr="00D76C9C">
        <w:rPr>
          <w:rFonts w:ascii="Vijaya" w:eastAsia="Arial Unicode MS" w:hAnsi="Vijaya" w:cs="Vijaya"/>
          <w:cs/>
          <w:lang w:eastAsia="en-AU" w:bidi="ta-IN"/>
        </w:rPr>
        <w:t xml:space="preserve"> </w:t>
      </w:r>
      <w:r w:rsidRPr="00D76C9C">
        <w:rPr>
          <w:rFonts w:ascii="Vijaya" w:eastAsia="Arial Unicode MS" w:hAnsi="Vijaya" w:cs="Vijaya" w:hint="cs"/>
          <w:cs/>
          <w:lang w:eastAsia="en-AU" w:bidi="ta-IN"/>
        </w:rPr>
        <w:t>பதில்</w:t>
      </w:r>
    </w:p>
    <w:p w14:paraId="295E904D" w14:textId="77777777" w:rsidR="00967AAF" w:rsidRDefault="00967AAF" w:rsidP="00967AAF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b/>
          <w:sz w:val="24"/>
          <w:lang w:val="en-US" w:eastAsia="en-AU" w:bidi="ta-IN"/>
        </w:rPr>
      </w:pPr>
      <w:proofErr w:type="spellStart"/>
      <w:r w:rsidRPr="003E59D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பின்வருவன</w:t>
      </w:r>
      <w:proofErr w:type="spellEnd"/>
      <w:r>
        <w:rPr>
          <w:rFonts w:ascii="Vijaya" w:eastAsia="Arial Unicode MS" w:hAnsi="Vijaya" w:cs="Vijaya"/>
          <w:sz w:val="24"/>
          <w:lang w:val="en-US" w:eastAsia="en-AU" w:bidi="ta-IN"/>
        </w:rPr>
        <w:t xml:space="preserve"> </w:t>
      </w:r>
      <w:proofErr w:type="spellStart"/>
      <w:r w:rsidRPr="00D02DDD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உங்களுக்குப்</w:t>
      </w:r>
      <w:proofErr w:type="spellEnd"/>
      <w:r w:rsidRPr="003E59D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3E59DA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பொருந்தின்</w:t>
      </w:r>
      <w:proofErr w:type="spellEnd"/>
      <w:r w:rsidRPr="003E59DA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822AFD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</w:t>
      </w:r>
      <w:r w:rsidRPr="00A37863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பி</w:t>
      </w:r>
      <w:r w:rsidRPr="00822AFD">
        <w:rPr>
          <w:rFonts w:ascii="Vijaya" w:eastAsia="Arial Unicode MS" w:hAnsi="Vijaya" w:cs="Vijaya" w:hint="cs"/>
          <w:sz w:val="24"/>
          <w:cs/>
          <w:lang w:val="en-US" w:eastAsia="en-AU" w:bidi="ta-IN"/>
        </w:rPr>
        <w:t>ற்கு</w:t>
      </w:r>
      <w:proofErr w:type="spellEnd"/>
      <w:r w:rsidRPr="00822AF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822AF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தகுதி</w:t>
      </w:r>
      <w:r w:rsidRPr="00822AFD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502DC0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பெறுவீர்கள்</w:t>
      </w:r>
      <w:proofErr w:type="spellEnd"/>
      <w:r w:rsidRPr="00822AFD">
        <w:rPr>
          <w:rFonts w:ascii="Vijaya" w:eastAsia="Arial Unicode MS" w:hAnsi="Vijaya" w:cs="Vijaya"/>
          <w:sz w:val="24"/>
          <w:cs/>
          <w:lang w:val="en-US" w:eastAsia="en-AU" w:bidi="ta-IN"/>
        </w:rPr>
        <w:t>:</w:t>
      </w:r>
    </w:p>
    <w:p w14:paraId="2BD2AF9E" w14:textId="77777777" w:rsidR="00967AAF" w:rsidRPr="00822AFD" w:rsidRDefault="00967AAF" w:rsidP="00967AAF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lang w:val="en-US" w:eastAsia="en-AU" w:bidi="ta-IN"/>
        </w:rPr>
      </w:pPr>
      <w:r w:rsidRPr="00942BAD">
        <w:rPr>
          <w:rFonts w:ascii="Vijaya" w:hAnsi="Vijaya" w:cs="Vijaya" w:hint="cs"/>
          <w:cs/>
          <w:lang w:bidi="ta-IN"/>
        </w:rPr>
        <w:t>நீங்கள்</w:t>
      </w:r>
      <w:r w:rsidRPr="00942BA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/>
          <w:lang w:val="en-US" w:eastAsia="en-AU" w:bidi="ta-IN"/>
        </w:rPr>
        <w:t xml:space="preserve">18 </w:t>
      </w:r>
      <w:proofErr w:type="spellStart"/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வ</w:t>
      </w:r>
      <w:r w:rsidRPr="00223076">
        <w:rPr>
          <w:rFonts w:ascii="Vijaya" w:eastAsia="Arial Unicode MS" w:hAnsi="Vijaya" w:cs="Vijaya" w:hint="cs"/>
          <w:cs/>
          <w:lang w:val="en-US" w:eastAsia="en-AU" w:bidi="ta-IN"/>
        </w:rPr>
        <w:t>யதிற்குக்</w:t>
      </w:r>
      <w:proofErr w:type="spellEnd"/>
      <w:r>
        <w:rPr>
          <w:rFonts w:ascii="Vijaya" w:eastAsia="Arial Unicode MS" w:hAnsi="Vijaya" w:cs="Latha" w:hint="cs"/>
          <w:cs/>
          <w:lang w:val="en-US" w:eastAsia="en-AU" w:bidi="ta-IN"/>
        </w:rPr>
        <w:t xml:space="preserve"> </w:t>
      </w:r>
      <w:proofErr w:type="spellStart"/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கீழ்ப்பட்டவராக</w:t>
      </w:r>
      <w:proofErr w:type="spellEnd"/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இருந்த</w:t>
      </w:r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proofErr w:type="spellStart"/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போது</w:t>
      </w:r>
      <w:proofErr w:type="spellEnd"/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பாலியல்</w:t>
      </w:r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proofErr w:type="spellStart"/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துஷ்பிரயோகத்</w:t>
      </w:r>
      <w:r w:rsidRPr="00223076">
        <w:rPr>
          <w:rFonts w:ascii="Vijaya" w:eastAsia="Arial Unicode MS" w:hAnsi="Vijaya" w:cs="Vijaya" w:hint="cs"/>
          <w:cs/>
          <w:lang w:val="en-US" w:eastAsia="en-AU" w:bidi="ta-IN"/>
        </w:rPr>
        <w:t>திற்கு</w:t>
      </w:r>
      <w:proofErr w:type="spellEnd"/>
      <w:r w:rsidRPr="00223076">
        <w:rPr>
          <w:rFonts w:ascii="Vijaya" w:eastAsia="Arial Unicode MS" w:hAnsi="Vijaya" w:cs="Vijaya" w:hint="cs"/>
          <w:cs/>
          <w:lang w:val="en-US" w:eastAsia="en-AU" w:bidi="ta-IN"/>
        </w:rPr>
        <w:t xml:space="preserve"> </w:t>
      </w:r>
      <w:proofErr w:type="spellStart"/>
      <w:r w:rsidRPr="00223076">
        <w:rPr>
          <w:rFonts w:ascii="Vijaya" w:eastAsia="Arial Unicode MS" w:hAnsi="Vijaya" w:cs="Vijaya" w:hint="cs"/>
          <w:cs/>
          <w:lang w:val="en-US" w:eastAsia="en-AU" w:bidi="ta-IN"/>
        </w:rPr>
        <w:t>ஆளாகியிருத்தல்</w:t>
      </w:r>
      <w:proofErr w:type="spellEnd"/>
      <w:r w:rsidRPr="00822AFD">
        <w:rPr>
          <w:rFonts w:ascii="Vijaya" w:eastAsia="Arial Unicode MS" w:hAnsi="Vijaya" w:cs="Vijaya"/>
          <w:lang w:val="en-US" w:eastAsia="en-AU" w:bidi="ta-IN"/>
        </w:rPr>
        <w:t xml:space="preserve">,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மற்றும்</w:t>
      </w:r>
    </w:p>
    <w:p w14:paraId="4CA80B7A" w14:textId="77777777" w:rsidR="00967AAF" w:rsidRPr="00822AFD" w:rsidRDefault="00967AAF" w:rsidP="00967AAF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lang w:val="en-US" w:eastAsia="en-AU" w:bidi="ta-IN"/>
        </w:rPr>
      </w:pP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நீங்கள்</w:t>
      </w:r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/>
          <w:lang w:val="en-US" w:eastAsia="en-AU" w:bidi="ta-IN"/>
        </w:rPr>
        <w:t xml:space="preserve">2010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ஜூன்</w:t>
      </w:r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/>
          <w:lang w:val="en-US" w:eastAsia="en-AU" w:bidi="ta-IN"/>
        </w:rPr>
        <w:t xml:space="preserve">30 </w:t>
      </w:r>
      <w:r>
        <w:rPr>
          <w:rFonts w:ascii="Vijaya" w:eastAsia="Arial Unicode MS" w:hAnsi="Vijaya" w:cs="Vijaya" w:hint="cs"/>
          <w:lang w:val="en-US" w:eastAsia="en-AU" w:bidi="ta-IN"/>
        </w:rPr>
        <w:t>-</w:t>
      </w:r>
      <w:proofErr w:type="spellStart"/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இற்கு</w:t>
      </w:r>
      <w:proofErr w:type="spellEnd"/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முன்</w:t>
      </w:r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proofErr w:type="spellStart"/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பிறந்திருத்தல்</w:t>
      </w:r>
      <w:proofErr w:type="spellEnd"/>
      <w:r w:rsidRPr="00822AFD">
        <w:rPr>
          <w:rFonts w:ascii="Vijaya" w:eastAsia="Arial Unicode MS" w:hAnsi="Vijaya" w:cs="Vijaya"/>
          <w:lang w:val="en-US" w:eastAsia="en-AU" w:bidi="ta-IN"/>
        </w:rPr>
        <w:t xml:space="preserve">,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மற்றும்</w:t>
      </w:r>
    </w:p>
    <w:p w14:paraId="65CD214F" w14:textId="77777777" w:rsidR="00967AAF" w:rsidRPr="00822AFD" w:rsidRDefault="00967AAF" w:rsidP="00967AAF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lang w:val="en-US" w:eastAsia="en-AU" w:bidi="ta-IN"/>
        </w:rPr>
      </w:pPr>
      <w:r w:rsidRPr="00822AFD">
        <w:rPr>
          <w:rFonts w:ascii="Vijaya" w:eastAsia="Arial Unicode MS" w:hAnsi="Vijaya" w:cs="Vijaya"/>
          <w:lang w:val="en-US" w:eastAsia="en-AU" w:bidi="ta-IN"/>
        </w:rPr>
        <w:t xml:space="preserve">2018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ஜூலை</w:t>
      </w:r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/>
          <w:lang w:val="en-US" w:eastAsia="en-AU" w:bidi="ta-IN"/>
        </w:rPr>
        <w:t xml:space="preserve">1 </w:t>
      </w:r>
      <w:proofErr w:type="spellStart"/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இற்கு</w:t>
      </w:r>
      <w:proofErr w:type="spellEnd"/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முன்பு</w:t>
      </w:r>
      <w:r w:rsidRPr="00822AFD">
        <w:rPr>
          <w:rFonts w:ascii="Vijaya" w:eastAsia="Arial Unicode MS" w:hAnsi="Vijaya" w:cs="Vijaya"/>
          <w:lang w:val="en-US" w:eastAsia="en-AU" w:bidi="ta-IN"/>
        </w:rPr>
        <w:t xml:space="preserve">,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நீங்கள்</w:t>
      </w:r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நிறுவனமொன்றில்</w:t>
      </w:r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இருந்தபோது</w:t>
      </w:r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proofErr w:type="spellStart"/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துஷ்பிரயோகம்</w:t>
      </w:r>
      <w:proofErr w:type="spellEnd"/>
      <w:r>
        <w:rPr>
          <w:rFonts w:ascii="Vijaya" w:eastAsia="Arial Unicode MS" w:hAnsi="Vijaya" w:cs="Latha" w:hint="cs"/>
          <w:cs/>
          <w:lang w:val="en-US" w:eastAsia="en-AU" w:bidi="ta-IN"/>
        </w:rPr>
        <w:t xml:space="preserve"> </w:t>
      </w:r>
      <w:proofErr w:type="spellStart"/>
      <w:r w:rsidRPr="00223076">
        <w:rPr>
          <w:rFonts w:ascii="Vijaya" w:eastAsia="Arial Unicode MS" w:hAnsi="Vijaya" w:cs="Vijaya" w:hint="cs"/>
          <w:cs/>
          <w:lang w:val="en-US" w:eastAsia="en-AU" w:bidi="ta-IN"/>
        </w:rPr>
        <w:t>நிகழ்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ந்திருத்தல்</w:t>
      </w:r>
      <w:proofErr w:type="spellEnd"/>
      <w:r w:rsidRPr="00822AFD">
        <w:rPr>
          <w:rFonts w:ascii="Vijaya" w:eastAsia="Arial Unicode MS" w:hAnsi="Vijaya" w:cs="Vijaya"/>
          <w:lang w:val="en-US" w:eastAsia="en-AU" w:bidi="ta-IN"/>
        </w:rPr>
        <w:t xml:space="preserve">,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மற்றும்</w:t>
      </w:r>
    </w:p>
    <w:p w14:paraId="0983B350" w14:textId="77777777" w:rsidR="00967AAF" w:rsidRPr="00A475F6" w:rsidRDefault="00967AAF" w:rsidP="00967AAF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lang w:val="en-US" w:eastAsia="en-AU" w:bidi="ta-IN"/>
        </w:rPr>
      </w:pPr>
      <w:proofErr w:type="spellStart"/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விண்ணப்பிக்கும்</w:t>
      </w:r>
      <w:proofErr w:type="spellEnd"/>
      <w:r>
        <w:rPr>
          <w:rFonts w:ascii="Vijaya" w:eastAsia="Arial Unicode MS" w:hAnsi="Vijaya" w:cs="Vijaya"/>
          <w:lang w:val="en-US" w:eastAsia="en-AU" w:bidi="ta-IN"/>
        </w:rPr>
        <w:t xml:space="preserve"> </w:t>
      </w:r>
      <w:r w:rsidRPr="00FB7B08">
        <w:rPr>
          <w:rFonts w:ascii="Vijaya" w:eastAsia="Arial Unicode MS" w:hAnsi="Vijaya" w:cs="Vijaya" w:hint="cs"/>
          <w:cs/>
          <w:lang w:val="en-US" w:eastAsia="en-AU" w:bidi="ta-IN"/>
        </w:rPr>
        <w:t>வேளையில்</w:t>
      </w:r>
      <w:r w:rsidRPr="00FB7B08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ஒரு</w:t>
      </w:r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proofErr w:type="spellStart"/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ஆஸ்திரேலிய</w:t>
      </w:r>
      <w:proofErr w:type="spellEnd"/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proofErr w:type="spellStart"/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பிரஜையாக</w:t>
      </w:r>
      <w:proofErr w:type="spellEnd"/>
      <w:r w:rsidRPr="00822AFD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822AFD">
        <w:rPr>
          <w:rFonts w:ascii="Vijaya" w:eastAsia="Arial Unicode MS" w:hAnsi="Vijaya" w:cs="Vijaya" w:hint="cs"/>
          <w:cs/>
          <w:lang w:val="en-US" w:eastAsia="en-AU" w:bidi="ta-IN"/>
        </w:rPr>
        <w:t>அல்லது</w:t>
      </w:r>
      <w:r>
        <w:rPr>
          <w:rFonts w:ascii="Vijaya" w:eastAsia="Arial Unicode MS" w:hAnsi="Vijaya" w:cs="Vijaya"/>
          <w:lang w:val="en-US" w:eastAsia="en-AU" w:bidi="ta-IN"/>
        </w:rPr>
        <w:t xml:space="preserve"> </w:t>
      </w:r>
      <w:proofErr w:type="spellStart"/>
      <w:r w:rsidRPr="00FB5D98">
        <w:rPr>
          <w:rFonts w:ascii="Vijaya" w:eastAsia="Arial Unicode MS" w:hAnsi="Vijaya" w:cs="Vijaya" w:hint="cs"/>
          <w:cs/>
          <w:lang w:val="en-US" w:eastAsia="en-AU" w:bidi="ta-IN"/>
        </w:rPr>
        <w:t>நிரந்தரக்</w:t>
      </w:r>
      <w:proofErr w:type="spellEnd"/>
      <w:r w:rsidRPr="00FB5D98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proofErr w:type="spellStart"/>
      <w:r w:rsidRPr="00FB5D98">
        <w:rPr>
          <w:rFonts w:ascii="Vijaya" w:eastAsia="Arial Unicode MS" w:hAnsi="Vijaya" w:cs="Vijaya" w:hint="cs"/>
          <w:cs/>
          <w:lang w:val="en-US" w:eastAsia="en-AU" w:bidi="ta-IN"/>
        </w:rPr>
        <w:t>குடியிருப்பாளராக</w:t>
      </w:r>
      <w:proofErr w:type="spellEnd"/>
      <w:r w:rsidRPr="00FB5D98">
        <w:rPr>
          <w:rFonts w:ascii="Vijaya" w:eastAsia="Arial Unicode MS" w:hAnsi="Vijaya" w:cs="Vijaya"/>
          <w:cs/>
          <w:lang w:val="en-US" w:eastAsia="en-AU" w:bidi="ta-IN"/>
        </w:rPr>
        <w:t xml:space="preserve"> </w:t>
      </w:r>
      <w:r w:rsidRPr="00223076">
        <w:rPr>
          <w:rFonts w:ascii="Vijaya" w:eastAsia="Arial Unicode MS" w:hAnsi="Vijaya" w:cs="Vijaya" w:hint="cs"/>
          <w:cs/>
          <w:lang w:val="en-US" w:eastAsia="en-AU" w:bidi="ta-IN"/>
        </w:rPr>
        <w:t>இருத்தல்</w:t>
      </w:r>
      <w:r w:rsidRPr="00FB5D98">
        <w:rPr>
          <w:rFonts w:ascii="Vijaya" w:eastAsia="Arial Unicode MS" w:hAnsi="Vijaya" w:cs="Vijaya"/>
          <w:cs/>
          <w:lang w:val="en-US" w:eastAsia="en-AU" w:bidi="ta-IN"/>
        </w:rPr>
        <w:t>.</w:t>
      </w:r>
    </w:p>
    <w:p w14:paraId="7840170E" w14:textId="77777777" w:rsidR="00967AAF" w:rsidRDefault="00967AAF" w:rsidP="00967AAF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hAnsi="Vijaya" w:cs="Vijaya"/>
          <w:cs/>
          <w:lang w:val="en-US" w:bidi="ta-IN"/>
        </w:rPr>
      </w:pPr>
    </w:p>
    <w:p w14:paraId="559B5298" w14:textId="51C11B45" w:rsidR="00967AAF" w:rsidRPr="00E97E3D" w:rsidRDefault="00967AAF" w:rsidP="00967AAF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proofErr w:type="spellStart"/>
      <w:r w:rsidRPr="00FE24E9">
        <w:rPr>
          <w:rFonts w:ascii="Vijaya" w:hAnsi="Vijaya" w:cs="Vijaya" w:hint="cs"/>
          <w:cs/>
          <w:lang w:val="en-US" w:bidi="ta-IN"/>
        </w:rPr>
        <w:t>குறைதீர்ப்பிற்கு</w:t>
      </w:r>
      <w:proofErr w:type="spellEnd"/>
      <w:r w:rsidRPr="00FE24E9">
        <w:rPr>
          <w:cs/>
          <w:lang w:val="en-US" w:bidi="ta-IN"/>
        </w:rPr>
        <w:t xml:space="preserve"> </w:t>
      </w:r>
      <w:r w:rsidRPr="00FE24E9">
        <w:rPr>
          <w:rFonts w:ascii="Vijaya" w:hAnsi="Vijaya" w:cs="Vijaya" w:hint="cs"/>
          <w:cs/>
          <w:lang w:val="en-US" w:bidi="ta-IN"/>
        </w:rPr>
        <w:t>விண்ணப்பிக்க</w:t>
      </w:r>
      <w:r w:rsidRPr="00FE24E9">
        <w:rPr>
          <w:cs/>
          <w:lang w:val="en-US" w:bidi="ta-IN"/>
        </w:rPr>
        <w:t xml:space="preserve"> </w:t>
      </w:r>
      <w:r w:rsidRPr="00FE24E9">
        <w:rPr>
          <w:rFonts w:ascii="Vijaya" w:hAnsi="Vijaya" w:cs="Vijaya" w:hint="cs"/>
          <w:cs/>
          <w:lang w:val="en-US" w:bidi="ta-IN"/>
        </w:rPr>
        <w:t>நீங்கள்</w:t>
      </w:r>
      <w:r w:rsidRPr="00FE24E9">
        <w:rPr>
          <w:cs/>
          <w:lang w:val="en-US" w:bidi="ta-IN"/>
        </w:rPr>
        <w:t xml:space="preserve"> </w:t>
      </w:r>
      <w:proofErr w:type="spellStart"/>
      <w:r w:rsidRPr="00FE24E9">
        <w:rPr>
          <w:rFonts w:ascii="Vijaya" w:hAnsi="Vijaya" w:cs="Vijaya" w:hint="cs"/>
          <w:cs/>
          <w:lang w:val="en-US" w:bidi="ta-IN"/>
        </w:rPr>
        <w:t>தகுதியுள்ளவரா</w:t>
      </w:r>
      <w:proofErr w:type="spellEnd"/>
      <w:r w:rsidRPr="00FE24E9">
        <w:rPr>
          <w:cs/>
          <w:lang w:val="en-US" w:bidi="ta-IN"/>
        </w:rPr>
        <w:t xml:space="preserve"> </w:t>
      </w:r>
      <w:r w:rsidRPr="00FE24E9">
        <w:rPr>
          <w:rFonts w:ascii="Vijaya" w:hAnsi="Vijaya" w:cs="Vijaya" w:hint="cs"/>
          <w:cs/>
          <w:lang w:val="en-US" w:bidi="ta-IN"/>
        </w:rPr>
        <w:t>என்பது</w:t>
      </w:r>
      <w:r w:rsidRPr="00FE24E9">
        <w:rPr>
          <w:cs/>
          <w:lang w:val="en-US" w:bidi="ta-IN"/>
        </w:rPr>
        <w:t xml:space="preserve"> </w:t>
      </w:r>
      <w:r w:rsidRPr="00FE24E9">
        <w:rPr>
          <w:rFonts w:ascii="Vijaya" w:hAnsi="Vijaya" w:cs="Vijaya" w:hint="cs"/>
          <w:cs/>
          <w:lang w:val="en-US" w:bidi="ta-IN"/>
        </w:rPr>
        <w:t>உங்களுக்கு</w:t>
      </w:r>
      <w:r>
        <w:rPr>
          <w:lang w:val="en-US" w:bidi="ta-IN"/>
        </w:rPr>
        <w:t xml:space="preserve"> </w:t>
      </w:r>
      <w:proofErr w:type="spellStart"/>
      <w:r w:rsidRPr="00B23DDD">
        <w:rPr>
          <w:rFonts w:ascii="Vijaya" w:hAnsi="Vijaya" w:cs="Vijaya" w:hint="cs"/>
          <w:cs/>
          <w:lang w:val="en-US" w:bidi="ta-IN"/>
        </w:rPr>
        <w:t>உறுதியாக</w:t>
      </w:r>
      <w:r w:rsidRPr="00FE24E9">
        <w:rPr>
          <w:rFonts w:ascii="Vijaya" w:hAnsi="Vijaya" w:cs="Vijaya" w:hint="cs"/>
          <w:cs/>
          <w:lang w:val="en-US" w:bidi="ta-IN"/>
        </w:rPr>
        <w:t>த்</w:t>
      </w:r>
      <w:proofErr w:type="spellEnd"/>
      <w:r w:rsidRPr="00FE24E9">
        <w:rPr>
          <w:cs/>
          <w:lang w:val="en-US" w:bidi="ta-IN"/>
        </w:rPr>
        <w:t xml:space="preserve"> </w:t>
      </w:r>
      <w:proofErr w:type="spellStart"/>
      <w:r w:rsidRPr="00FE24E9">
        <w:rPr>
          <w:rFonts w:ascii="Vijaya" w:hAnsi="Vijaya" w:cs="Vijaya" w:hint="cs"/>
          <w:cs/>
          <w:lang w:val="en-US" w:bidi="ta-IN"/>
        </w:rPr>
        <w:t>தெரியாவிட்டால்</w:t>
      </w:r>
      <w:proofErr w:type="spellEnd"/>
      <w:r w:rsidRPr="00FE24E9">
        <w:rPr>
          <w:lang w:val="en-US" w:bidi="ta-IN"/>
        </w:rPr>
        <w:t xml:space="preserve">, </w:t>
      </w:r>
      <w:r w:rsidRPr="00FE24E9">
        <w:rPr>
          <w:rFonts w:ascii="Vijaya" w:hAnsi="Vijaya" w:cs="Vijaya" w:hint="cs"/>
          <w:cs/>
          <w:lang w:val="en-US" w:bidi="ta-IN"/>
        </w:rPr>
        <w:t>உங்கள்</w:t>
      </w:r>
      <w:r w:rsidRPr="00FE24E9">
        <w:rPr>
          <w:cs/>
          <w:lang w:val="en-US" w:bidi="ta-IN"/>
        </w:rPr>
        <w:t xml:space="preserve"> </w:t>
      </w:r>
      <w:proofErr w:type="spellStart"/>
      <w:r w:rsidRPr="00FE24E9">
        <w:rPr>
          <w:rFonts w:ascii="Vijaya" w:hAnsi="Vijaya" w:cs="Vijaya" w:hint="cs"/>
          <w:cs/>
          <w:lang w:val="en-US" w:bidi="ta-IN"/>
        </w:rPr>
        <w:t>தெரிவுகளைப்</w:t>
      </w:r>
      <w:proofErr w:type="spellEnd"/>
      <w:r w:rsidRPr="00FE24E9">
        <w:rPr>
          <w:cs/>
          <w:lang w:val="en-US" w:bidi="ta-IN"/>
        </w:rPr>
        <w:t xml:space="preserve"> </w:t>
      </w:r>
      <w:r w:rsidRPr="00FE24E9">
        <w:rPr>
          <w:rFonts w:ascii="Vijaya" w:hAnsi="Vijaya" w:cs="Vijaya" w:hint="cs"/>
          <w:cs/>
          <w:lang w:val="en-US" w:bidi="ta-IN"/>
        </w:rPr>
        <w:t>பற்றி</w:t>
      </w:r>
      <w:r w:rsidRPr="00FE24E9">
        <w:rPr>
          <w:cs/>
          <w:lang w:val="en-US" w:bidi="ta-IN"/>
        </w:rPr>
        <w:t xml:space="preserve"> </w:t>
      </w:r>
      <w:proofErr w:type="spellStart"/>
      <w:r w:rsidRPr="00FE24E9">
        <w:rPr>
          <w:rFonts w:ascii="Vijaya" w:hAnsi="Vijaya" w:cs="Vijaya" w:hint="cs"/>
          <w:cs/>
          <w:lang w:val="en-US" w:bidi="ta-IN"/>
        </w:rPr>
        <w:t>கலந்துரையாட</w:t>
      </w:r>
      <w:proofErr w:type="spellEnd"/>
      <w:r w:rsidRPr="00FE24E9">
        <w:rPr>
          <w:cs/>
          <w:lang w:val="en-US" w:bidi="ta-IN"/>
        </w:rPr>
        <w:t xml:space="preserve"> </w:t>
      </w:r>
      <w:proofErr w:type="spellStart"/>
      <w:r w:rsidRPr="00FC4465">
        <w:rPr>
          <w:rFonts w:ascii="Vijaya" w:hAnsi="Vijaya" w:cs="Vijaya" w:hint="cs"/>
          <w:cs/>
          <w:lang w:val="en-US" w:bidi="ta-IN"/>
        </w:rPr>
        <w:t>எமது</w:t>
      </w:r>
      <w:proofErr w:type="spellEnd"/>
      <w:r w:rsidRPr="00FC4465">
        <w:rPr>
          <w:rFonts w:hint="cs"/>
          <w:cs/>
          <w:lang w:val="en-US" w:bidi="ta-IN"/>
        </w:rPr>
        <w:t xml:space="preserve"> </w:t>
      </w:r>
      <w:proofErr w:type="spellStart"/>
      <w:r w:rsidRPr="00FC4465">
        <w:rPr>
          <w:rFonts w:ascii="Vijaya" w:hAnsi="Vijaya" w:cs="Vijaya" w:hint="cs"/>
          <w:cs/>
          <w:lang w:val="en-US" w:bidi="ta-IN"/>
        </w:rPr>
        <w:t>வலைத்தலத்திற்குச்</w:t>
      </w:r>
      <w:proofErr w:type="spellEnd"/>
      <w:r w:rsidRPr="00FC4465">
        <w:rPr>
          <w:rFonts w:hint="cs"/>
          <w:cs/>
          <w:lang w:val="en-US" w:bidi="ta-IN"/>
        </w:rPr>
        <w:t xml:space="preserve"> </w:t>
      </w:r>
      <w:proofErr w:type="spellStart"/>
      <w:r w:rsidRPr="00FC4465">
        <w:rPr>
          <w:rFonts w:ascii="Vijaya" w:hAnsi="Vijaya" w:cs="Vijaya" w:hint="cs"/>
          <w:cs/>
          <w:lang w:val="en-US" w:bidi="ta-IN"/>
        </w:rPr>
        <w:t>செல்லவும்</w:t>
      </w:r>
      <w:proofErr w:type="spellEnd"/>
      <w:r w:rsidRPr="00FC4465">
        <w:rPr>
          <w:rFonts w:hint="cs"/>
          <w:cs/>
          <w:lang w:val="en-US" w:bidi="ta-IN"/>
        </w:rPr>
        <w:t xml:space="preserve"> </w:t>
      </w:r>
      <w:r w:rsidRPr="00FE24E9">
        <w:rPr>
          <w:rFonts w:ascii="Vijaya" w:hAnsi="Vijaya" w:cs="Vijaya" w:hint="cs"/>
          <w:cs/>
          <w:lang w:val="en-US" w:bidi="ta-IN"/>
        </w:rPr>
        <w:t>அல்லது</w:t>
      </w:r>
      <w:r w:rsidRPr="00FE24E9">
        <w:rPr>
          <w:cs/>
          <w:lang w:val="en-US" w:bidi="ta-IN"/>
        </w:rPr>
        <w:t xml:space="preserve"> </w:t>
      </w:r>
      <w:r w:rsidRPr="00FE24E9">
        <w:rPr>
          <w:lang w:val="en-US" w:bidi="ta-IN"/>
        </w:rPr>
        <w:t>'</w:t>
      </w:r>
      <w:r w:rsidRPr="00FE24E9">
        <w:rPr>
          <w:rFonts w:ascii="Vijaya" w:hAnsi="Vijaya" w:cs="Vijaya" w:hint="cs"/>
          <w:cs/>
          <w:lang w:val="en-US" w:bidi="ta-IN"/>
        </w:rPr>
        <w:t>தேசிய</w:t>
      </w:r>
      <w:r w:rsidRPr="00FE24E9">
        <w:rPr>
          <w:cs/>
          <w:lang w:val="en-US" w:bidi="ta-IN"/>
        </w:rPr>
        <w:t xml:space="preserve"> </w:t>
      </w:r>
      <w:proofErr w:type="spellStart"/>
      <w:r w:rsidRPr="00FE24E9">
        <w:rPr>
          <w:rFonts w:ascii="Vijaya" w:hAnsi="Vijaya" w:cs="Vijaya" w:hint="cs"/>
          <w:cs/>
          <w:lang w:val="en-US" w:bidi="ta-IN"/>
        </w:rPr>
        <w:t>குறைதீர்ப்புத்</w:t>
      </w:r>
      <w:proofErr w:type="spellEnd"/>
      <w:r w:rsidRPr="00FE24E9">
        <w:rPr>
          <w:cs/>
          <w:lang w:val="en-US" w:bidi="ta-IN"/>
        </w:rPr>
        <w:t xml:space="preserve"> </w:t>
      </w:r>
      <w:r w:rsidRPr="00FC4465">
        <w:rPr>
          <w:rFonts w:ascii="Vijaya" w:hAnsi="Vijaya" w:cs="Vijaya" w:hint="cs"/>
          <w:cs/>
          <w:lang w:val="en-US" w:bidi="ta-IN"/>
        </w:rPr>
        <w:t>திட்ட</w:t>
      </w:r>
      <w:r w:rsidRPr="00FC4465">
        <w:rPr>
          <w:lang w:val="en-US" w:bidi="ta-IN"/>
        </w:rPr>
        <w:t>’</w:t>
      </w:r>
      <w:proofErr w:type="spellStart"/>
      <w:r w:rsidRPr="00FC4465">
        <w:rPr>
          <w:rFonts w:ascii="Vijaya" w:hAnsi="Vijaya" w:cs="Vijaya" w:hint="cs"/>
          <w:cs/>
          <w:lang w:val="en-US" w:bidi="ta-IN"/>
        </w:rPr>
        <w:t>த்துடன்</w:t>
      </w:r>
      <w:proofErr w:type="spellEnd"/>
      <w:r>
        <w:rPr>
          <w:rFonts w:cs="Latha" w:hint="cs"/>
          <w:cs/>
          <w:lang w:val="en-US" w:bidi="ta-IN"/>
        </w:rPr>
        <w:t xml:space="preserve"> </w:t>
      </w:r>
      <w:r w:rsidRPr="00FE24E9">
        <w:rPr>
          <w:lang w:val="en-US" w:bidi="ta-IN"/>
        </w:rPr>
        <w:t xml:space="preserve"> </w:t>
      </w:r>
      <w:r w:rsidRPr="00FE24E9">
        <w:rPr>
          <w:rFonts w:ascii="Vijaya" w:hAnsi="Vijaya" w:cs="Vijaya" w:hint="cs"/>
          <w:cs/>
          <w:lang w:val="en-US" w:bidi="ta-IN"/>
        </w:rPr>
        <w:t>தொடர்பு</w:t>
      </w:r>
      <w:r w:rsidRPr="00FE24E9">
        <w:rPr>
          <w:cs/>
          <w:lang w:val="en-US" w:bidi="ta-IN"/>
        </w:rPr>
        <w:t xml:space="preserve"> </w:t>
      </w:r>
      <w:proofErr w:type="spellStart"/>
      <w:r w:rsidRPr="00FE24E9">
        <w:rPr>
          <w:rFonts w:ascii="Vijaya" w:hAnsi="Vijaya" w:cs="Vijaya" w:hint="cs"/>
          <w:cs/>
          <w:lang w:val="en-US" w:bidi="ta-IN"/>
        </w:rPr>
        <w:t>கொள்ளவும்</w:t>
      </w:r>
      <w:proofErr w:type="spellEnd"/>
      <w:r w:rsidRPr="00FE24E9">
        <w:rPr>
          <w:cs/>
          <w:lang w:val="en-US" w:bidi="ta-IN"/>
        </w:rPr>
        <w:t>.</w:t>
      </w:r>
    </w:p>
    <w:p w14:paraId="76B229A7" w14:textId="77777777" w:rsidR="00967AAF" w:rsidRPr="000F6E82" w:rsidRDefault="00967AAF" w:rsidP="00967AAF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</w:rPr>
      </w:pPr>
      <w:r w:rsidRPr="00B05475">
        <w:rPr>
          <w:rFonts w:ascii="Vijaya" w:eastAsia="Arial Unicode MS" w:hAnsi="Vijaya" w:cs="Vijaya" w:hint="cs"/>
          <w:sz w:val="24"/>
          <w:cs/>
          <w:lang w:val="en-US" w:eastAsia="en-AU" w:bidi="ta-IN"/>
        </w:rPr>
        <w:lastRenderedPageBreak/>
        <w:t>குறைதீர்ப்பு</w:t>
      </w:r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05475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என்பது</w:t>
      </w:r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05475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அதிக</w:t>
      </w:r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05475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செலவேற்படுத்தக்</w:t>
      </w:r>
      <w:proofErr w:type="spellEnd"/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05475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கூடியதும்</w:t>
      </w:r>
      <w:proofErr w:type="spellEnd"/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05475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மன</w:t>
      </w:r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05475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வேதனையளிக்கக்</w:t>
      </w:r>
      <w:proofErr w:type="spellEnd"/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05475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கூடியதுமான</w:t>
      </w:r>
      <w:proofErr w:type="spellEnd"/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05475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நீதிமன்றத்தில்</w:t>
      </w:r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05475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இழப்பீடு</w:t>
      </w:r>
      <w:proofErr w:type="spellEnd"/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D74F84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கோருவதற்கான</w:t>
      </w:r>
      <w:proofErr w:type="spellEnd"/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05475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மாற்றீடாகும்</w:t>
      </w:r>
      <w:proofErr w:type="spellEnd"/>
      <w:r w:rsidRPr="00B05475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  <w:r>
        <w:rPr>
          <w:rFonts w:ascii="Vijaya" w:eastAsia="Arial Unicode MS" w:hAnsi="Vijaya" w:cs="Vijaya"/>
          <w:sz w:val="24"/>
          <w:lang w:val="en-US" w:eastAsia="en-AU" w:bidi="ta-IN"/>
        </w:rPr>
        <w:t xml:space="preserve"> </w:t>
      </w:r>
    </w:p>
    <w:p w14:paraId="2BF4F204" w14:textId="77777777" w:rsidR="00967AAF" w:rsidRDefault="00967AAF" w:rsidP="00967AAF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b/>
          <w:sz w:val="24"/>
          <w:lang w:val="en-US" w:eastAsia="en-AU" w:bidi="ta-IN"/>
        </w:rPr>
      </w:pPr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தேசிய</w:t>
      </w:r>
      <w:r w:rsidRPr="00C600E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C600E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திட்டத்திற்கு</w:t>
      </w:r>
      <w:proofErr w:type="spellEnd"/>
      <w:r w:rsidRPr="00C600E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விண்ணப்பிப்பது</w:t>
      </w:r>
      <w:proofErr w:type="spellEnd"/>
      <w:r w:rsidRPr="00C600E1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proofErr w:type="spellStart"/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குறைதீர்ப்பை</w:t>
      </w:r>
      <w:proofErr w:type="spellEnd"/>
      <w:r w:rsidRPr="00C600E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அணுகுவதற்கான</w:t>
      </w:r>
      <w:proofErr w:type="spellEnd"/>
      <w:r w:rsidRPr="00C600E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எளிய</w:t>
      </w:r>
      <w:r w:rsidRPr="00924C1B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தொரு</w:t>
      </w:r>
      <w:proofErr w:type="spellEnd"/>
      <w:r w:rsidRPr="00924C1B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வழியாகும்</w:t>
      </w:r>
      <w:proofErr w:type="spellEnd"/>
      <w:r w:rsidRPr="00C600E1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மேலும்</w:t>
      </w:r>
      <w:r w:rsidRPr="00C600E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நீங்கள்</w:t>
      </w:r>
      <w:r w:rsidRPr="00C600E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924C1B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சம்பந்தப்பட்ட </w:t>
      </w:r>
      <w:proofErr w:type="spellStart"/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நிறுவனத்துடன்</w:t>
      </w:r>
      <w:proofErr w:type="spellEnd"/>
      <w:r w:rsidRPr="00924C1B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நேரடியாக </w:t>
      </w:r>
      <w:proofErr w:type="spellStart"/>
      <w:r w:rsidRPr="00924C1B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விடயத்தைக்</w:t>
      </w:r>
      <w:proofErr w:type="spellEnd"/>
      <w:r w:rsidRPr="00924C1B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கையாள</w:t>
      </w:r>
      <w:r w:rsidRPr="00C600E1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C600E1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வேண்டியதில்லை</w:t>
      </w:r>
      <w:proofErr w:type="spellEnd"/>
      <w:r>
        <w:rPr>
          <w:rFonts w:ascii="Vijaya" w:eastAsia="Arial Unicode MS" w:hAnsi="Vijaya" w:cs="Vijaya"/>
          <w:sz w:val="24"/>
          <w:lang w:val="en-US" w:eastAsia="en-AU" w:bidi="ta-IN"/>
        </w:rPr>
        <w:t>.</w:t>
      </w:r>
    </w:p>
    <w:p w14:paraId="64F327D2" w14:textId="77777777" w:rsidR="00967AAF" w:rsidRDefault="00967AAF" w:rsidP="00967AAF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b/>
          <w:sz w:val="24"/>
          <w:lang w:val="en-US" w:eastAsia="en-AU" w:bidi="ta-IN"/>
        </w:rPr>
      </w:pPr>
      <w:proofErr w:type="spellStart"/>
      <w:r w:rsidRPr="009A78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இலவசமானதும்</w:t>
      </w:r>
      <w:proofErr w:type="spellEnd"/>
      <w:r w:rsidRPr="009A7809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proofErr w:type="spellStart"/>
      <w:r w:rsidRPr="009A78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இரகசியமானதும்</w:t>
      </w:r>
      <w:proofErr w:type="spellEnd"/>
      <w:r w:rsidRPr="009A7809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proofErr w:type="spellStart"/>
      <w:r w:rsidRPr="009A78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கலாச்சார</w:t>
      </w:r>
      <w:proofErr w:type="spellEnd"/>
      <w:r w:rsidRPr="009A78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9A78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ரீதியாக</w:t>
      </w:r>
      <w:r w:rsidRPr="00D334E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ப்</w:t>
      </w:r>
      <w:proofErr w:type="spellEnd"/>
      <w:r w:rsidRPr="009A78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9A78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பாதுகாப்பானதுமான</w:t>
      </w:r>
      <w:proofErr w:type="spellEnd"/>
      <w:r w:rsidRPr="009A78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9A78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ஆதரவுதவி</w:t>
      </w:r>
      <w:proofErr w:type="spellEnd"/>
      <w:r w:rsidRPr="009A78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‘</w:t>
      </w:r>
      <w:r w:rsidRPr="009A78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</w:t>
      </w:r>
      <w:r w:rsidRPr="009A78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9A78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ஆதரவுச்</w:t>
      </w:r>
      <w:proofErr w:type="spellEnd"/>
      <w:r w:rsidRPr="009A78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9A78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சேவைகள்</w:t>
      </w:r>
      <w:proofErr w:type="spellEnd"/>
      <w:r w:rsidRPr="009A7809">
        <w:rPr>
          <w:rFonts w:ascii="Vijaya" w:eastAsia="Arial Unicode MS" w:hAnsi="Vijaya" w:cs="Vijaya" w:hint="eastAsia"/>
          <w:sz w:val="24"/>
          <w:cs/>
          <w:lang w:val="en-US" w:eastAsia="en-AU" w:bidi="ta-IN"/>
        </w:rPr>
        <w:t>’</w:t>
      </w:r>
      <w:r w:rsidRPr="009A7809">
        <w:rPr>
          <w:rFonts w:ascii="Vijaya" w:eastAsia="Arial Unicode MS" w:hAnsi="Vijaya" w:cs="Vijaya"/>
          <w:sz w:val="24"/>
          <w:cs/>
          <w:lang w:val="en-US" w:eastAsia="en-AU" w:bidi="ta-IN"/>
        </w:rPr>
        <w:t>-</w:t>
      </w:r>
      <w:proofErr w:type="spellStart"/>
      <w:r w:rsidRPr="009A78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இல்</w:t>
      </w:r>
      <w:proofErr w:type="spellEnd"/>
      <w:r w:rsidRPr="009A7809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9A7809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கிடைக்கும்</w:t>
      </w:r>
      <w:r>
        <w:rPr>
          <w:rFonts w:ascii="Vijaya" w:eastAsia="Arial Unicode MS" w:hAnsi="Vijaya" w:cs="Vijaya"/>
          <w:sz w:val="24"/>
          <w:lang w:val="en-US" w:eastAsia="en-AU" w:bidi="ta-IN"/>
        </w:rPr>
        <w:t>.</w:t>
      </w:r>
    </w:p>
    <w:p w14:paraId="2D738C38" w14:textId="77777777" w:rsidR="00967AAF" w:rsidRPr="00B843AF" w:rsidRDefault="00967AAF" w:rsidP="00967AAF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proofErr w:type="spellStart"/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இந்தச்</w:t>
      </w:r>
      <w:proofErr w:type="spellEnd"/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சேவைகளால்</w:t>
      </w:r>
      <w:proofErr w:type="spellEnd"/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>
        <w:rPr>
          <w:rFonts w:ascii="Vijaya" w:eastAsia="Arial Unicode MS" w:hAnsi="Vijaya" w:cs="Vijaya"/>
          <w:sz w:val="24"/>
          <w:lang w:val="en-US" w:eastAsia="en-AU" w:bidi="ta-IN"/>
        </w:rPr>
        <w:t>‘</w:t>
      </w:r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தேசிய</w:t>
      </w:r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குறைதீர்ப்புத்</w:t>
      </w:r>
      <w:proofErr w:type="spellEnd"/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திட்ட</w:t>
      </w:r>
      <w:r>
        <w:rPr>
          <w:rFonts w:ascii="Vijaya" w:eastAsia="Arial Unicode MS" w:hAnsi="Vijaya" w:cs="Vijaya"/>
          <w:sz w:val="24"/>
          <w:lang w:val="en-US" w:eastAsia="en-AU" w:bidi="ta-IN"/>
        </w:rPr>
        <w:t>’</w:t>
      </w:r>
      <w:proofErr w:type="spellStart"/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த்தைப்</w:t>
      </w:r>
      <w:proofErr w:type="spellEnd"/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புரிந்துகொள்ளவும்</w:t>
      </w:r>
      <w:proofErr w:type="spellEnd"/>
      <w:r w:rsidRPr="00B843AF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proofErr w:type="spellStart"/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உணர்வுபூர்வமான</w:t>
      </w:r>
      <w:proofErr w:type="spellEnd"/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ஆத</w:t>
      </w:r>
      <w:r w:rsidRPr="00084117">
        <w:rPr>
          <w:rFonts w:ascii="Vijaya" w:eastAsia="Arial Unicode MS" w:hAnsi="Vijaya" w:cs="Vijaya" w:hint="cs"/>
          <w:sz w:val="24"/>
          <w:cs/>
          <w:lang w:val="en-US" w:eastAsia="en-AU" w:bidi="ta-IN"/>
        </w:rPr>
        <w:t>ரவுதவியை</w:t>
      </w:r>
      <w:proofErr w:type="spellEnd"/>
      <w:r w:rsidRPr="00084117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வழங்கவும்</w:t>
      </w:r>
      <w:proofErr w:type="spellEnd"/>
      <w:r w:rsidRPr="00B843AF">
        <w:rPr>
          <w:rFonts w:ascii="Vijaya" w:eastAsia="Arial Unicode MS" w:hAnsi="Vijaya" w:cs="Vijaya"/>
          <w:sz w:val="24"/>
          <w:lang w:val="en-US" w:eastAsia="en-AU" w:bidi="ta-IN"/>
        </w:rPr>
        <w:t xml:space="preserve">, </w:t>
      </w:r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விண்ண</w:t>
      </w:r>
      <w:r w:rsidRPr="00084117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ப்பம் ஒன்றை </w:t>
      </w:r>
      <w:proofErr w:type="spellStart"/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நிரப்பவும்</w:t>
      </w:r>
      <w:proofErr w:type="spellEnd"/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084117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உங்களுக்கு</w:t>
      </w:r>
      <w:r>
        <w:rPr>
          <w:rFonts w:ascii="Vijaya" w:eastAsia="Arial Unicode MS" w:hAnsi="Vijaya" w:cs="Latha" w:hint="cs"/>
          <w:sz w:val="24"/>
          <w:cs/>
          <w:lang w:val="en-US" w:eastAsia="en-AU" w:bidi="ta-IN"/>
        </w:rPr>
        <w:t xml:space="preserve"> </w:t>
      </w:r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உதவ</w:t>
      </w:r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முடியும்</w:t>
      </w:r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44D71BFB" w14:textId="77777777" w:rsidR="00967AAF" w:rsidRPr="00DB0C5A" w:rsidRDefault="00967AAF" w:rsidP="00967AAF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en-US" w:eastAsia="en-AU" w:bidi="ta-IN"/>
        </w:rPr>
      </w:pPr>
      <w:proofErr w:type="spellStart"/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இலவச</w:t>
      </w:r>
      <w:proofErr w:type="spellEnd"/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மற்றும்</w:t>
      </w:r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சுதந்திரமான</w:t>
      </w:r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சட்ட</w:t>
      </w:r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மற்றும்</w:t>
      </w:r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நிதி</w:t>
      </w:r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ஆலோசனை</w:t>
      </w:r>
      <w:r w:rsidRPr="00B843AF">
        <w:rPr>
          <w:rFonts w:cs="Latha"/>
          <w:cs/>
          <w:lang w:bidi="ta-IN"/>
        </w:rPr>
        <w:t xml:space="preserve"> </w:t>
      </w:r>
      <w:proofErr w:type="spellStart"/>
      <w:r w:rsidRPr="00B843AF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சேவைகளும்</w:t>
      </w:r>
      <w:proofErr w:type="spellEnd"/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DB0C5A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கிடைக்கும்</w:t>
      </w:r>
      <w:r w:rsidRPr="00B843AF">
        <w:rPr>
          <w:rFonts w:ascii="Vijaya" w:eastAsia="Arial Unicode MS" w:hAnsi="Vijaya" w:cs="Vijaya"/>
          <w:sz w:val="24"/>
          <w:cs/>
          <w:lang w:val="en-US" w:eastAsia="en-AU" w:bidi="ta-IN"/>
        </w:rPr>
        <w:t>.</w:t>
      </w:r>
    </w:p>
    <w:p w14:paraId="674B1538" w14:textId="77777777" w:rsidR="00967AAF" w:rsidRPr="00C77833" w:rsidRDefault="00967AAF" w:rsidP="00967AA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sz w:val="24"/>
          <w:lang w:val="it-IT" w:eastAsia="en-AU" w:bidi="ta-IN"/>
        </w:rPr>
      </w:pP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உங்கள்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விருப்பத்</w:t>
      </w:r>
      <w:proofErr w:type="spellEnd"/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தெரிவுகளைப்</w:t>
      </w:r>
      <w:proofErr w:type="spellEnd"/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பற்றி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மேலும்</w:t>
      </w:r>
      <w:r w:rsidRPr="00C77833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தெரிந்துகொள்ள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C77833">
        <w:rPr>
          <w:rFonts w:ascii="Vijaya" w:eastAsia="Arial Unicode MS" w:hAnsi="Vijaya" w:cs="Vijaya"/>
          <w:sz w:val="24"/>
          <w:lang w:val="it-IT" w:eastAsia="en-AU" w:bidi="ta-IN"/>
        </w:rPr>
        <w:t>‘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குறைதீர்ப்பு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உதவி</w:t>
      </w:r>
      <w:r w:rsidRPr="00D061B2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ச்</w:t>
      </w:r>
      <w:proofErr w:type="spellEnd"/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proofErr w:type="spellStart"/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சேவைக</w:t>
      </w:r>
      <w:proofErr w:type="spellEnd"/>
      <w:r w:rsidRPr="00C77833">
        <w:rPr>
          <w:rFonts w:ascii="Vijaya" w:eastAsia="Arial Unicode MS" w:hAnsi="Vijaya" w:cs="Vijaya"/>
          <w:sz w:val="24"/>
          <w:lang w:val="it-IT" w:eastAsia="en-AU" w:bidi="ta-IN"/>
        </w:rPr>
        <w:t>’</w:t>
      </w:r>
      <w:proofErr w:type="spellStart"/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ளுடன்</w:t>
      </w:r>
      <w:proofErr w:type="spellEnd"/>
      <w:r w:rsidRPr="00C77833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C77833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தொடர்புகொள்ள</w:t>
      </w:r>
      <w:proofErr w:type="spellEnd"/>
      <w:r w:rsidRPr="00C77833">
        <w:rPr>
          <w:rFonts w:ascii="Vijaya" w:eastAsia="Arial Unicode MS" w:hAnsi="Vijaya" w:cs="Vijaya"/>
          <w:sz w:val="24"/>
          <w:lang w:val="it-IT" w:eastAsia="en-AU" w:bidi="ta-IN"/>
        </w:rPr>
        <w:t xml:space="preserve">, </w:t>
      </w:r>
      <w:r w:rsidRPr="00C77833">
        <w:rPr>
          <w:bCs/>
        </w:rPr>
        <w:t>1800 737 377</w:t>
      </w:r>
      <w:r w:rsidRPr="00C7783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என்ற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எண்ணை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திங்கள்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முதல்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வெள்ளி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வரை</w:t>
      </w:r>
      <w:r w:rsidRPr="00C77833">
        <w:rPr>
          <w:rFonts w:ascii="Vijaya" w:eastAsia="Arial Unicode MS" w:hAnsi="Vijaya" w:cs="Vijaya"/>
          <w:sz w:val="24"/>
          <w:lang w:val="it-IT" w:eastAsia="en-AU" w:bidi="ta-IN"/>
        </w:rPr>
        <w:t xml:space="preserve">,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காலை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C77833">
        <w:rPr>
          <w:rFonts w:ascii="Vijaya" w:eastAsia="Arial Unicode MS" w:hAnsi="Vijaya" w:cs="Vijaya"/>
          <w:sz w:val="24"/>
          <w:lang w:val="it-IT" w:eastAsia="en-AU" w:bidi="ta-IN"/>
        </w:rPr>
        <w:t>8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மணி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முதல்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மாலை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C77833">
        <w:rPr>
          <w:rFonts w:ascii="Vijaya" w:eastAsia="Arial Unicode MS" w:hAnsi="Vijaya" w:cs="Vijaya"/>
          <w:sz w:val="24"/>
          <w:lang w:val="it-IT" w:eastAsia="en-AU" w:bidi="ta-IN"/>
        </w:rPr>
        <w:t>5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மணி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வரை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அழைக்கவும்</w:t>
      </w:r>
    </w:p>
    <w:p w14:paraId="4679EBB2" w14:textId="77777777" w:rsidR="00967AAF" w:rsidRPr="00A244E1" w:rsidRDefault="00967AAF" w:rsidP="00967AA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ijaya" w:eastAsia="Arial Unicode MS" w:hAnsi="Vijaya" w:cs="Vijaya"/>
          <w:b/>
          <w:sz w:val="24"/>
          <w:lang w:val="it-IT" w:eastAsia="en-AU" w:bidi="ta-IN"/>
        </w:rPr>
      </w:pPr>
      <w:r w:rsidRPr="00AB63B3">
        <w:rPr>
          <w:rFonts w:ascii="Vijaya" w:eastAsia="Arial Unicode MS" w:hAnsi="Vijaya" w:cs="Vijaya" w:hint="cs"/>
          <w:sz w:val="24"/>
          <w:cs/>
          <w:lang w:val="en-US" w:eastAsia="en-AU" w:bidi="ta-IN"/>
        </w:rPr>
        <w:t>அல்லது</w:t>
      </w:r>
      <w:r w:rsidRPr="00AB63B3">
        <w:rPr>
          <w:rFonts w:ascii="Vijaya" w:eastAsia="Arial Unicode MS" w:hAnsi="Vijaya" w:cs="Vijaya"/>
          <w:sz w:val="24"/>
          <w:cs/>
          <w:lang w:val="en-US" w:eastAsia="en-AU" w:bidi="ta-IN"/>
        </w:rPr>
        <w:t xml:space="preserve"> </w:t>
      </w:r>
      <w:r>
        <w:rPr>
          <w:bCs/>
          <w:lang w:val="it-IT"/>
        </w:rPr>
        <w:t>n</w:t>
      </w:r>
      <w:r w:rsidRPr="00AB63B3">
        <w:rPr>
          <w:bCs/>
          <w:lang w:val="it-IT"/>
        </w:rPr>
        <w:t>ationalredress.gov.au</w:t>
      </w:r>
      <w:r w:rsidRPr="00A244E1">
        <w:rPr>
          <w:rFonts w:ascii="Vijaya" w:eastAsia="Arial Unicode MS" w:hAnsi="Vijaya" w:cs="Vijaya"/>
          <w:sz w:val="24"/>
          <w:lang w:val="it-IT" w:eastAsia="en-AU" w:bidi="ta-IN"/>
        </w:rPr>
        <w:t xml:space="preserve"> -</w:t>
      </w:r>
      <w:proofErr w:type="spellStart"/>
      <w:r w:rsidRPr="00C77833">
        <w:rPr>
          <w:rFonts w:ascii="Vijaya" w:eastAsia="Arial Unicode MS" w:hAnsi="Vijaya" w:cs="Vijaya" w:hint="cs"/>
          <w:sz w:val="24"/>
          <w:cs/>
          <w:lang w:val="en-US" w:eastAsia="en-AU" w:bidi="ta-IN"/>
        </w:rPr>
        <w:t>இற்குச்</w:t>
      </w:r>
      <w:proofErr w:type="spellEnd"/>
      <w:r w:rsidRPr="00C77833">
        <w:rPr>
          <w:rFonts w:ascii="Vijaya" w:eastAsia="Arial Unicode MS" w:hAnsi="Vijaya" w:cs="Vijaya" w:hint="cs"/>
          <w:sz w:val="24"/>
          <w:cs/>
          <w:lang w:val="en-US" w:eastAsia="en-AU" w:bidi="ta-IN"/>
        </w:rPr>
        <w:t xml:space="preserve"> </w:t>
      </w:r>
      <w:proofErr w:type="spellStart"/>
      <w:r w:rsidRPr="00C77833">
        <w:rPr>
          <w:rFonts w:ascii="Vijaya" w:eastAsia="Arial Unicode MS" w:hAnsi="Vijaya" w:cs="Vijaya" w:hint="cs"/>
          <w:sz w:val="24"/>
          <w:cs/>
          <w:lang w:val="en-US" w:eastAsia="en-AU" w:bidi="ta-IN"/>
        </w:rPr>
        <w:t>செல்லவும்</w:t>
      </w:r>
      <w:proofErr w:type="spellEnd"/>
    </w:p>
    <w:p w14:paraId="261C5E68" w14:textId="77777777" w:rsidR="00967AAF" w:rsidRPr="00A26970" w:rsidRDefault="00967AAF" w:rsidP="00CE275A"/>
    <w:sectPr w:rsidR="00967AAF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E8C03" w14:textId="77777777" w:rsidR="006F6E83" w:rsidRDefault="006F6E83" w:rsidP="00D560DC">
      <w:pPr>
        <w:spacing w:before="0" w:after="0" w:line="240" w:lineRule="auto"/>
      </w:pPr>
      <w:r>
        <w:separator/>
      </w:r>
    </w:p>
  </w:endnote>
  <w:endnote w:type="continuationSeparator" w:id="0">
    <w:p w14:paraId="44F432A2" w14:textId="77777777" w:rsidR="006F6E83" w:rsidRDefault="006F6E83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ijaya">
    <w:panose1 w:val="02020604020202020204"/>
    <w:charset w:val="00"/>
    <w:family w:val="roman"/>
    <w:pitch w:val="variable"/>
    <w:sig w:usb0="001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967AAF" w:rsidRDefault="008663CC" w:rsidP="00893037">
        <w:pPr>
          <w:pStyle w:val="Footer"/>
          <w:ind w:right="360"/>
          <w:rPr>
            <w:color w:val="7F5B95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82F82" w14:textId="77777777" w:rsidR="006F6E83" w:rsidRDefault="006F6E83" w:rsidP="00D560DC">
      <w:pPr>
        <w:spacing w:before="0" w:after="0" w:line="240" w:lineRule="auto"/>
      </w:pPr>
      <w:r>
        <w:separator/>
      </w:r>
    </w:p>
  </w:footnote>
  <w:footnote w:type="continuationSeparator" w:id="0">
    <w:p w14:paraId="6FEC25D8" w14:textId="77777777" w:rsidR="006F6E83" w:rsidRDefault="006F6E83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66F94"/>
    <w:multiLevelType w:val="hybridMultilevel"/>
    <w:tmpl w:val="91586F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5"/>
  </w:num>
  <w:num w:numId="2" w16cid:durableId="168447336">
    <w:abstractNumId w:val="4"/>
  </w:num>
  <w:num w:numId="3" w16cid:durableId="1138109679">
    <w:abstractNumId w:val="0"/>
  </w:num>
  <w:num w:numId="4" w16cid:durableId="499540234">
    <w:abstractNumId w:val="1"/>
  </w:num>
  <w:num w:numId="5" w16cid:durableId="1435830673">
    <w:abstractNumId w:val="3"/>
  </w:num>
  <w:num w:numId="6" w16cid:durableId="85774370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80022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A3BE4"/>
    <w:rsid w:val="006C3799"/>
    <w:rsid w:val="006F1905"/>
    <w:rsid w:val="006F6788"/>
    <w:rsid w:val="006F6E83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67AAF"/>
    <w:rsid w:val="00976D1A"/>
    <w:rsid w:val="00987BF2"/>
    <w:rsid w:val="009A0065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967AAF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967AAF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967AAF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967AA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4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2024-06-25T04:28:00Z</dcterms:created>
  <dcterms:modified xsi:type="dcterms:W3CDTF">2024-06-25T04:31:00Z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