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3CA9" w14:textId="77777777" w:rsidR="002D103E" w:rsidRPr="00060A72" w:rsidRDefault="002D103E" w:rsidP="002D103E">
      <w:pPr>
        <w:rPr>
          <w:rFonts w:cstheme="minorHAnsi"/>
          <w:sz w:val="22"/>
          <w:szCs w:val="22"/>
          <w:lang w:eastAsia="ko-KR"/>
        </w:rPr>
      </w:pPr>
    </w:p>
    <w:tbl>
      <w:tblPr>
        <w:tblStyle w:val="TableGrid"/>
        <w:tblW w:w="8364" w:type="dxa"/>
        <w:tblInd w:w="-5" w:type="dxa"/>
        <w:tblLook w:val="04A0" w:firstRow="1" w:lastRow="0" w:firstColumn="1" w:lastColumn="0" w:noHBand="0" w:noVBand="1"/>
        <w:tblCaption w:val="Dari ETDSETC0006 DL Brochure"/>
        <w:tblDescription w:val="Translation Prep file"/>
      </w:tblPr>
      <w:tblGrid>
        <w:gridCol w:w="4395"/>
        <w:gridCol w:w="3969"/>
      </w:tblGrid>
      <w:tr w:rsidR="00060A72" w:rsidRPr="00060A72" w14:paraId="49D09F32" w14:textId="77777777" w:rsidTr="00472C4B">
        <w:tc>
          <w:tcPr>
            <w:tcW w:w="4395" w:type="dxa"/>
          </w:tcPr>
          <w:p w14:paraId="6DA3F0EA" w14:textId="77777777" w:rsidR="002D103E" w:rsidRPr="00060A72" w:rsidRDefault="002D103E" w:rsidP="00472C4B">
            <w:pPr>
              <w:rPr>
                <w:rFonts w:cstheme="minorHAnsi"/>
                <w:b/>
                <w:bCs/>
                <w:lang w:eastAsia="ko-KR"/>
              </w:rPr>
            </w:pPr>
            <w:r w:rsidRPr="00060A72">
              <w:rPr>
                <w:rFonts w:cstheme="minorHAnsi"/>
                <w:b/>
                <w:bCs/>
                <w:lang w:eastAsia="ko-KR"/>
              </w:rPr>
              <w:t>English</w:t>
            </w:r>
          </w:p>
        </w:tc>
        <w:tc>
          <w:tcPr>
            <w:tcW w:w="3969" w:type="dxa"/>
          </w:tcPr>
          <w:p w14:paraId="455E32D3" w14:textId="7A218597" w:rsidR="002D103E" w:rsidRPr="00060A72" w:rsidRDefault="0089182A" w:rsidP="0089182A">
            <w:pPr>
              <w:rPr>
                <w:rFonts w:cstheme="minorHAnsi"/>
                <w:b/>
                <w:bCs/>
                <w:lang w:eastAsia="ko-KR"/>
              </w:rPr>
            </w:pPr>
            <w:r w:rsidRPr="00060A72">
              <w:rPr>
                <w:rFonts w:cstheme="minorHAnsi"/>
                <w:b/>
                <w:bCs/>
                <w:lang w:eastAsia="ko-KR"/>
              </w:rPr>
              <w:t>Dari</w:t>
            </w:r>
          </w:p>
        </w:tc>
      </w:tr>
      <w:tr w:rsidR="00060A72" w:rsidRPr="00060A72" w14:paraId="1024A555" w14:textId="77777777" w:rsidTr="00472C4B">
        <w:tc>
          <w:tcPr>
            <w:tcW w:w="4395" w:type="dxa"/>
          </w:tcPr>
          <w:p w14:paraId="63781322" w14:textId="77777777" w:rsidR="002D103E" w:rsidRPr="00060A72" w:rsidRDefault="002D103E" w:rsidP="00472C4B">
            <w:pPr>
              <w:rPr>
                <w:sz w:val="24"/>
                <w:szCs w:val="24"/>
              </w:rPr>
            </w:pPr>
            <w:r w:rsidRPr="00060A72">
              <w:rPr>
                <w:sz w:val="24"/>
                <w:szCs w:val="24"/>
              </w:rPr>
              <w:t>Australian Government</w:t>
            </w:r>
          </w:p>
        </w:tc>
        <w:tc>
          <w:tcPr>
            <w:tcW w:w="3969" w:type="dxa"/>
          </w:tcPr>
          <w:p w14:paraId="1082F49E" w14:textId="77777777" w:rsidR="002D103E" w:rsidRPr="00060A72" w:rsidRDefault="002D103E" w:rsidP="00472C4B">
            <w:pPr>
              <w:bidi/>
              <w:rPr>
                <w:rFonts w:cstheme="minorHAnsi"/>
                <w:lang w:val="en-US" w:eastAsia="ko-KR" w:bidi="fa-IR"/>
              </w:rPr>
            </w:pPr>
            <w:r w:rsidRPr="00060A72">
              <w:rPr>
                <w:rFonts w:cstheme="minorHAnsi" w:hint="cs"/>
                <w:rtl/>
                <w:lang w:val="en-US" w:eastAsia="ko-KR" w:bidi="fa-IR"/>
              </w:rPr>
              <w:t>دولت آسترا</w:t>
            </w:r>
          </w:p>
          <w:p w14:paraId="0AEF0F25" w14:textId="77777777" w:rsidR="002D103E" w:rsidRPr="00060A72" w:rsidRDefault="002D103E" w:rsidP="00472C4B">
            <w:pPr>
              <w:bidi/>
              <w:rPr>
                <w:rFonts w:cstheme="minorHAnsi"/>
                <w:lang w:eastAsia="ko-KR"/>
              </w:rPr>
            </w:pPr>
            <w:r w:rsidRPr="00060A72">
              <w:rPr>
                <w:rFonts w:cstheme="minorHAnsi" w:hint="cs"/>
                <w:rtl/>
                <w:lang w:val="en-US" w:eastAsia="ko-KR" w:bidi="fa-IR"/>
              </w:rPr>
              <w:t>لیا</w:t>
            </w:r>
          </w:p>
        </w:tc>
      </w:tr>
      <w:tr w:rsidR="00060A72" w:rsidRPr="00060A72" w14:paraId="7331C68F" w14:textId="77777777" w:rsidTr="00472C4B">
        <w:tc>
          <w:tcPr>
            <w:tcW w:w="4395" w:type="dxa"/>
          </w:tcPr>
          <w:p w14:paraId="68E76BC4" w14:textId="77777777" w:rsidR="002D103E" w:rsidRPr="00060A72" w:rsidRDefault="002D103E" w:rsidP="006C08EC">
            <w:pPr>
              <w:pStyle w:val="Heading1"/>
              <w:spacing w:before="0"/>
              <w:rPr>
                <w:rFonts w:asciiTheme="minorHAnsi" w:hAnsiTheme="minorHAnsi" w:cstheme="minorHAnsi"/>
                <w:color w:val="auto"/>
                <w:sz w:val="24"/>
                <w:szCs w:val="24"/>
              </w:rPr>
            </w:pPr>
            <w:r w:rsidRPr="00060A72">
              <w:rPr>
                <w:rFonts w:asciiTheme="minorHAnsi" w:hAnsiTheme="minorHAnsi" w:cstheme="minorHAnsi"/>
                <w:b w:val="0"/>
                <w:bCs w:val="0"/>
                <w:color w:val="auto"/>
                <w:sz w:val="24"/>
                <w:szCs w:val="24"/>
              </w:rPr>
              <w:t xml:space="preserve">National </w:t>
            </w:r>
            <w:r w:rsidRPr="00060A72">
              <w:rPr>
                <w:rFonts w:asciiTheme="minorHAnsi" w:hAnsiTheme="minorHAnsi" w:cstheme="minorHAnsi"/>
                <w:b w:val="0"/>
                <w:bCs w:val="0"/>
                <w:color w:val="auto"/>
                <w:sz w:val="24"/>
                <w:szCs w:val="24"/>
              </w:rPr>
              <w:br/>
            </w:r>
            <w:r w:rsidRPr="00060A72">
              <w:rPr>
                <w:rFonts w:asciiTheme="minorHAnsi" w:hAnsiTheme="minorHAnsi" w:cstheme="minorHAnsi"/>
                <w:color w:val="auto"/>
                <w:sz w:val="24"/>
                <w:szCs w:val="24"/>
              </w:rPr>
              <w:t>Redress Scheme</w:t>
            </w:r>
          </w:p>
        </w:tc>
        <w:tc>
          <w:tcPr>
            <w:tcW w:w="3969" w:type="dxa"/>
          </w:tcPr>
          <w:p w14:paraId="111E3FC2" w14:textId="77777777" w:rsidR="002D103E" w:rsidRPr="00060A72" w:rsidRDefault="002D103E" w:rsidP="006C08EC">
            <w:pPr>
              <w:pStyle w:val="Heading1"/>
              <w:bidi/>
              <w:spacing w:before="0"/>
              <w:rPr>
                <w:rFonts w:asciiTheme="minorHAnsi" w:hAnsiTheme="minorHAnsi" w:cstheme="minorHAnsi"/>
                <w:b w:val="0"/>
                <w:bCs w:val="0"/>
                <w:color w:val="auto"/>
                <w:sz w:val="22"/>
                <w:szCs w:val="22"/>
                <w:rtl/>
                <w:lang w:eastAsia="ko-KR"/>
              </w:rPr>
            </w:pPr>
            <w:r w:rsidRPr="00060A72">
              <w:rPr>
                <w:rFonts w:asciiTheme="minorHAnsi" w:hAnsiTheme="minorHAnsi" w:cstheme="minorHAnsi"/>
                <w:b w:val="0"/>
                <w:bCs w:val="0"/>
                <w:color w:val="auto"/>
                <w:sz w:val="22"/>
                <w:szCs w:val="22"/>
                <w:rtl/>
                <w:lang w:eastAsia="ko-KR"/>
              </w:rPr>
              <w:t xml:space="preserve">طرح ملی </w:t>
            </w:r>
          </w:p>
          <w:p w14:paraId="5080AB20" w14:textId="77777777" w:rsidR="002D103E" w:rsidRPr="00060A72" w:rsidRDefault="002D103E" w:rsidP="006C08EC">
            <w:pPr>
              <w:pStyle w:val="Heading1"/>
              <w:bidi/>
              <w:spacing w:before="0"/>
              <w:rPr>
                <w:rFonts w:asciiTheme="minorHAnsi" w:hAnsiTheme="minorHAnsi" w:cstheme="minorHAnsi"/>
                <w:color w:val="auto"/>
                <w:sz w:val="22"/>
                <w:szCs w:val="22"/>
                <w:lang w:eastAsia="ko-KR"/>
              </w:rPr>
            </w:pPr>
            <w:r w:rsidRPr="00060A72">
              <w:rPr>
                <w:rFonts w:asciiTheme="minorHAnsi" w:hAnsiTheme="minorHAnsi" w:cstheme="minorHAnsi"/>
                <w:color w:val="auto"/>
                <w:sz w:val="22"/>
                <w:szCs w:val="22"/>
                <w:rtl/>
                <w:lang w:val="en-US" w:eastAsia="ko-KR" w:bidi="fa-IR"/>
              </w:rPr>
              <w:t xml:space="preserve">جبران </w:t>
            </w:r>
            <w:r w:rsidRPr="00060A72">
              <w:rPr>
                <w:rFonts w:asciiTheme="minorHAnsi" w:hAnsiTheme="minorHAnsi" w:cstheme="minorHAnsi"/>
                <w:color w:val="auto"/>
                <w:sz w:val="22"/>
                <w:szCs w:val="22"/>
                <w:rtl/>
                <w:lang w:eastAsia="ko-KR"/>
              </w:rPr>
              <w:t xml:space="preserve">خسارت </w:t>
            </w:r>
          </w:p>
        </w:tc>
      </w:tr>
      <w:tr w:rsidR="00060A72" w:rsidRPr="00060A72" w14:paraId="21366EB7" w14:textId="77777777" w:rsidTr="00472C4B">
        <w:tc>
          <w:tcPr>
            <w:tcW w:w="4395" w:type="dxa"/>
          </w:tcPr>
          <w:p w14:paraId="579B5748" w14:textId="77777777" w:rsidR="002D103E" w:rsidRPr="00060A72" w:rsidRDefault="002D103E" w:rsidP="006C08EC">
            <w:pPr>
              <w:pStyle w:val="Heading2"/>
              <w:spacing w:before="0"/>
              <w:rPr>
                <w:rFonts w:asciiTheme="minorHAnsi" w:hAnsiTheme="minorHAnsi" w:cstheme="minorHAnsi"/>
                <w:b w:val="0"/>
                <w:bCs w:val="0"/>
                <w:color w:val="auto"/>
                <w:sz w:val="24"/>
                <w:szCs w:val="24"/>
              </w:rPr>
            </w:pPr>
            <w:r w:rsidRPr="00060A72">
              <w:rPr>
                <w:rFonts w:asciiTheme="minorHAnsi" w:hAnsiTheme="minorHAnsi" w:cstheme="minorHAnsi"/>
                <w:b w:val="0"/>
                <w:bCs w:val="0"/>
                <w:color w:val="auto"/>
                <w:sz w:val="24"/>
                <w:szCs w:val="24"/>
              </w:rPr>
              <w:t xml:space="preserve">Acknowledging the harm </w:t>
            </w:r>
            <w:r w:rsidRPr="00060A72">
              <w:rPr>
                <w:rFonts w:asciiTheme="minorHAnsi" w:hAnsiTheme="minorHAnsi" w:cstheme="minorHAnsi"/>
                <w:b w:val="0"/>
                <w:bCs w:val="0"/>
                <w:color w:val="auto"/>
                <w:sz w:val="24"/>
                <w:szCs w:val="24"/>
              </w:rPr>
              <w:br/>
              <w:t xml:space="preserve">done to people who </w:t>
            </w:r>
            <w:r w:rsidRPr="00060A72">
              <w:rPr>
                <w:rFonts w:asciiTheme="minorHAnsi" w:hAnsiTheme="minorHAnsi" w:cstheme="minorHAnsi"/>
                <w:b w:val="0"/>
                <w:bCs w:val="0"/>
                <w:color w:val="auto"/>
                <w:sz w:val="24"/>
                <w:szCs w:val="24"/>
              </w:rPr>
              <w:br/>
              <w:t xml:space="preserve">experienced child sexual </w:t>
            </w:r>
            <w:r w:rsidRPr="00060A72">
              <w:rPr>
                <w:rFonts w:asciiTheme="minorHAnsi" w:hAnsiTheme="minorHAnsi" w:cstheme="minorHAnsi"/>
                <w:b w:val="0"/>
                <w:bCs w:val="0"/>
                <w:color w:val="auto"/>
                <w:sz w:val="24"/>
                <w:szCs w:val="24"/>
              </w:rPr>
              <w:br/>
              <w:t>abuse in institutions</w:t>
            </w:r>
          </w:p>
        </w:tc>
        <w:tc>
          <w:tcPr>
            <w:tcW w:w="3969" w:type="dxa"/>
          </w:tcPr>
          <w:p w14:paraId="7D703E64" w14:textId="77777777" w:rsidR="002D103E" w:rsidRPr="00060A72" w:rsidRDefault="002D103E" w:rsidP="006C08EC">
            <w:pPr>
              <w:pStyle w:val="Heading2"/>
              <w:bidi/>
              <w:spacing w:before="0"/>
              <w:rPr>
                <w:rFonts w:asciiTheme="minorHAnsi" w:hAnsiTheme="minorHAnsi" w:cstheme="minorHAnsi"/>
                <w:b w:val="0"/>
                <w:bCs w:val="0"/>
                <w:color w:val="auto"/>
                <w:sz w:val="22"/>
                <w:szCs w:val="22"/>
                <w:lang w:eastAsia="ko-KR"/>
              </w:rPr>
            </w:pPr>
            <w:r w:rsidRPr="00060A72">
              <w:rPr>
                <w:rFonts w:asciiTheme="minorHAnsi" w:hAnsiTheme="minorHAnsi" w:cstheme="minorHAnsi"/>
                <w:b w:val="0"/>
                <w:bCs w:val="0"/>
                <w:color w:val="auto"/>
                <w:sz w:val="22"/>
                <w:szCs w:val="22"/>
                <w:rtl/>
                <w:lang w:eastAsia="ko-KR"/>
              </w:rPr>
              <w:t xml:space="preserve">تائید نمودن ضررهای </w:t>
            </w:r>
          </w:p>
          <w:p w14:paraId="56168F58" w14:textId="77777777" w:rsidR="002D103E" w:rsidRPr="00060A72" w:rsidRDefault="002D103E" w:rsidP="006C08EC">
            <w:pPr>
              <w:pStyle w:val="Heading2"/>
              <w:bidi/>
              <w:spacing w:before="0"/>
              <w:rPr>
                <w:rFonts w:asciiTheme="minorHAnsi" w:hAnsiTheme="minorHAnsi" w:cstheme="minorHAnsi"/>
                <w:b w:val="0"/>
                <w:bCs w:val="0"/>
                <w:color w:val="auto"/>
                <w:sz w:val="22"/>
                <w:szCs w:val="22"/>
                <w:rtl/>
                <w:lang w:eastAsia="ko-KR"/>
              </w:rPr>
            </w:pPr>
            <w:r w:rsidRPr="00060A72">
              <w:rPr>
                <w:rFonts w:asciiTheme="minorHAnsi" w:hAnsiTheme="minorHAnsi" w:cstheme="minorHAnsi"/>
                <w:b w:val="0"/>
                <w:bCs w:val="0"/>
                <w:color w:val="auto"/>
                <w:sz w:val="22"/>
                <w:szCs w:val="22"/>
                <w:rtl/>
                <w:lang w:eastAsia="ko-KR"/>
              </w:rPr>
              <w:t xml:space="preserve">وارده به اشخاصیکه </w:t>
            </w:r>
          </w:p>
          <w:p w14:paraId="3A85F71D" w14:textId="77777777" w:rsidR="002D103E" w:rsidRPr="00060A72" w:rsidRDefault="002D103E" w:rsidP="006C08EC">
            <w:pPr>
              <w:pStyle w:val="Heading2"/>
              <w:bidi/>
              <w:spacing w:before="0"/>
              <w:rPr>
                <w:rFonts w:asciiTheme="minorHAnsi" w:hAnsiTheme="minorHAnsi" w:cstheme="minorHAnsi"/>
                <w:b w:val="0"/>
                <w:bCs w:val="0"/>
                <w:color w:val="auto"/>
                <w:sz w:val="22"/>
                <w:szCs w:val="22"/>
                <w:rtl/>
                <w:lang w:eastAsia="ko-KR"/>
              </w:rPr>
            </w:pPr>
            <w:r w:rsidRPr="00060A72">
              <w:rPr>
                <w:rFonts w:asciiTheme="minorHAnsi" w:hAnsiTheme="minorHAnsi" w:cstheme="minorHAnsi"/>
                <w:b w:val="0"/>
                <w:bCs w:val="0"/>
                <w:color w:val="auto"/>
                <w:sz w:val="22"/>
                <w:szCs w:val="22"/>
                <w:rtl/>
                <w:lang w:eastAsia="ko-KR"/>
              </w:rPr>
              <w:t xml:space="preserve">در نھادها دچار  </w:t>
            </w:r>
          </w:p>
          <w:p w14:paraId="4065ECB3" w14:textId="77777777" w:rsidR="002D103E" w:rsidRPr="00060A72" w:rsidRDefault="002D103E" w:rsidP="006C08EC">
            <w:pPr>
              <w:pStyle w:val="Heading2"/>
              <w:bidi/>
              <w:spacing w:before="0"/>
              <w:rPr>
                <w:rFonts w:asciiTheme="minorHAnsi" w:hAnsiTheme="minorHAnsi" w:cstheme="minorHAnsi"/>
                <w:b w:val="0"/>
                <w:bCs w:val="0"/>
                <w:color w:val="auto"/>
                <w:sz w:val="22"/>
                <w:szCs w:val="22"/>
                <w:lang w:eastAsia="ko-KR"/>
              </w:rPr>
            </w:pPr>
            <w:r w:rsidRPr="00060A72">
              <w:rPr>
                <w:rFonts w:asciiTheme="minorHAnsi" w:hAnsiTheme="minorHAnsi" w:cstheme="minorHAnsi"/>
                <w:b w:val="0"/>
                <w:bCs w:val="0"/>
                <w:color w:val="auto"/>
                <w:sz w:val="22"/>
                <w:szCs w:val="22"/>
                <w:rtl/>
                <w:lang w:eastAsia="ko-KR"/>
              </w:rPr>
              <w:t>سؤاستفاده جنسی از اطفال شده اند.</w:t>
            </w:r>
          </w:p>
        </w:tc>
      </w:tr>
      <w:tr w:rsidR="00060A72" w:rsidRPr="00060A72" w14:paraId="7566B997" w14:textId="77777777" w:rsidTr="00472C4B">
        <w:tc>
          <w:tcPr>
            <w:tcW w:w="4395" w:type="dxa"/>
          </w:tcPr>
          <w:p w14:paraId="4042143C" w14:textId="77777777" w:rsidR="002D103E" w:rsidRPr="00060A72" w:rsidRDefault="002D103E" w:rsidP="00060A72">
            <w:pPr>
              <w:pStyle w:val="Heading2"/>
              <w:spacing w:before="0"/>
              <w:rPr>
                <w:rFonts w:asciiTheme="minorHAnsi" w:hAnsiTheme="minorHAnsi" w:cstheme="minorHAnsi"/>
                <w:color w:val="auto"/>
                <w:sz w:val="24"/>
                <w:szCs w:val="24"/>
              </w:rPr>
            </w:pPr>
            <w:r w:rsidRPr="00060A72">
              <w:rPr>
                <w:rFonts w:asciiTheme="minorHAnsi" w:hAnsiTheme="minorHAnsi" w:cstheme="minorHAnsi"/>
                <w:color w:val="auto"/>
                <w:sz w:val="24"/>
                <w:szCs w:val="24"/>
              </w:rPr>
              <w:t xml:space="preserve">What is the National </w:t>
            </w:r>
            <w:r w:rsidRPr="00060A72">
              <w:rPr>
                <w:rFonts w:asciiTheme="minorHAnsi" w:hAnsiTheme="minorHAnsi" w:cstheme="minorHAnsi"/>
                <w:color w:val="auto"/>
                <w:sz w:val="24"/>
                <w:szCs w:val="24"/>
              </w:rPr>
              <w:br/>
              <w:t xml:space="preserve">Redress Scheme? </w:t>
            </w:r>
          </w:p>
          <w:p w14:paraId="420F0CA7" w14:textId="77777777" w:rsidR="002D103E" w:rsidRPr="00060A72" w:rsidRDefault="002D103E" w:rsidP="00060A72">
            <w:pPr>
              <w:rPr>
                <w:sz w:val="24"/>
                <w:szCs w:val="24"/>
              </w:rPr>
            </w:pPr>
            <w:r w:rsidRPr="00060A72">
              <w:rPr>
                <w:sz w:val="24"/>
                <w:szCs w:val="24"/>
              </w:rPr>
              <w:t xml:space="preserve">The Australian Government set up the National Redress Scheme after the Royal Commission into Institutional Responses to Child Sexual Abuse. </w:t>
            </w:r>
          </w:p>
          <w:p w14:paraId="566527C0" w14:textId="77777777" w:rsidR="002D103E" w:rsidRPr="00060A72" w:rsidRDefault="002D103E" w:rsidP="00060A72">
            <w:pPr>
              <w:rPr>
                <w:sz w:val="28"/>
                <w:szCs w:val="28"/>
              </w:rPr>
            </w:pPr>
            <w:r w:rsidRPr="00060A72">
              <w:rPr>
                <w:sz w:val="24"/>
                <w:szCs w:val="24"/>
              </w:rPr>
              <w:t>Over five years, the Royal Commission heard from more than 16,000 brave people who shared their experiences of sexual abuse that happened when they were institutions.</w:t>
            </w:r>
          </w:p>
        </w:tc>
        <w:tc>
          <w:tcPr>
            <w:tcW w:w="3969" w:type="dxa"/>
          </w:tcPr>
          <w:p w14:paraId="01B2DCBA" w14:textId="77777777" w:rsidR="002D103E" w:rsidRPr="00060A72" w:rsidRDefault="002D103E" w:rsidP="00060A72">
            <w:pPr>
              <w:pStyle w:val="Heading2"/>
              <w:bidi/>
              <w:spacing w:before="0"/>
              <w:rPr>
                <w:rFonts w:asciiTheme="minorHAnsi" w:hAnsiTheme="minorHAnsi" w:cstheme="minorHAnsi"/>
                <w:color w:val="auto"/>
                <w:sz w:val="22"/>
                <w:szCs w:val="22"/>
                <w:lang w:eastAsia="ko-KR"/>
              </w:rPr>
            </w:pPr>
            <w:r w:rsidRPr="00060A72">
              <w:rPr>
                <w:rFonts w:asciiTheme="minorHAnsi" w:hAnsiTheme="minorHAnsi" w:cstheme="minorHAnsi"/>
                <w:color w:val="auto"/>
                <w:sz w:val="22"/>
                <w:szCs w:val="22"/>
                <w:rtl/>
                <w:lang w:eastAsia="ko-KR"/>
              </w:rPr>
              <w:t xml:space="preserve">طرح ملی جبران خسارت   </w:t>
            </w:r>
          </w:p>
          <w:p w14:paraId="45CA753B" w14:textId="77777777" w:rsidR="002D103E" w:rsidRPr="00060A72" w:rsidRDefault="002D103E" w:rsidP="00060A72">
            <w:pPr>
              <w:pStyle w:val="Heading2"/>
              <w:bidi/>
              <w:spacing w:before="0"/>
              <w:rPr>
                <w:rFonts w:asciiTheme="minorHAnsi" w:hAnsiTheme="minorHAnsi" w:cstheme="minorHAnsi"/>
                <w:color w:val="auto"/>
                <w:sz w:val="22"/>
                <w:szCs w:val="22"/>
                <w:rtl/>
                <w:lang w:eastAsia="ko-KR"/>
              </w:rPr>
            </w:pPr>
            <w:r w:rsidRPr="00060A72">
              <w:rPr>
                <w:rFonts w:asciiTheme="minorHAnsi" w:hAnsiTheme="minorHAnsi" w:cstheme="minorHAnsi"/>
                <w:color w:val="auto"/>
                <w:sz w:val="22"/>
                <w:szCs w:val="22"/>
                <w:rtl/>
                <w:lang w:eastAsia="ko-KR"/>
              </w:rPr>
              <w:t>چی است؟</w:t>
            </w:r>
          </w:p>
          <w:p w14:paraId="030031FB" w14:textId="77777777" w:rsidR="002D103E" w:rsidRPr="00060A72" w:rsidRDefault="002D103E" w:rsidP="00060A72">
            <w:pPr>
              <w:bidi/>
              <w:rPr>
                <w:rFonts w:cstheme="minorHAnsi"/>
                <w:rtl/>
                <w:lang w:eastAsia="ko-KR"/>
              </w:rPr>
            </w:pPr>
            <w:r w:rsidRPr="00060A72">
              <w:rPr>
                <w:rFonts w:cstheme="minorHAnsi"/>
                <w:rtl/>
                <w:lang w:eastAsia="ko-KR"/>
              </w:rPr>
              <w:t xml:space="preserve">دولت آسترالیا این </w:t>
            </w:r>
            <w:r w:rsidRPr="00060A72">
              <w:rPr>
                <w:rFonts w:cstheme="minorHAnsi" w:hint="cs"/>
                <w:rtl/>
                <w:lang w:eastAsia="ko-KR"/>
              </w:rPr>
              <w:t>طرح ملی</w:t>
            </w:r>
            <w:r w:rsidRPr="00060A72">
              <w:rPr>
                <w:rFonts w:cstheme="minorHAnsi"/>
                <w:rtl/>
                <w:lang w:eastAsia="ko-KR"/>
              </w:rPr>
              <w:t xml:space="preserve"> جبران خسارت   را بعد از کمیسیون شاهی راجع به جوابگویی نھادها در رابطه به سؤاستفاده جنسی از اطفال ترتیب کرده است.</w:t>
            </w:r>
          </w:p>
          <w:p w14:paraId="398A109F" w14:textId="77777777" w:rsidR="002D103E" w:rsidRPr="00060A72" w:rsidRDefault="002D103E" w:rsidP="00060A72">
            <w:pPr>
              <w:bidi/>
              <w:rPr>
                <w:rFonts w:cstheme="minorHAnsi"/>
                <w:lang w:eastAsia="ko-KR"/>
              </w:rPr>
            </w:pPr>
          </w:p>
          <w:p w14:paraId="00AC8493" w14:textId="77777777" w:rsidR="002D103E" w:rsidRPr="00060A72" w:rsidRDefault="002D103E" w:rsidP="00060A72">
            <w:pPr>
              <w:bidi/>
              <w:rPr>
                <w:rFonts w:cstheme="minorHAnsi"/>
                <w:lang w:eastAsia="ko-KR"/>
              </w:rPr>
            </w:pPr>
            <w:r w:rsidRPr="00060A72">
              <w:rPr>
                <w:rFonts w:cstheme="minorHAnsi" w:hint="cs"/>
                <w:rtl/>
                <w:lang w:eastAsia="ko-KR"/>
              </w:rPr>
              <w:t>طی مدت پنج سال، کمیسیون شاهی شکایات بیشتر از 16000 افراد شجاعی را استماع نمود که تجارب خویشرا با کمیسیون شاهی در مورد سؤاستفاده جنسی هنگام اقامت شان در نهاد</w:t>
            </w:r>
            <w:r w:rsidRPr="00060A72">
              <w:rPr>
                <w:rFonts w:cstheme="minorHAnsi" w:hint="cs"/>
                <w:rtl/>
                <w:lang w:eastAsia="ko-KR" w:bidi="ur-PK"/>
              </w:rPr>
              <w:t>ھا</w:t>
            </w:r>
            <w:r w:rsidRPr="00060A72">
              <w:rPr>
                <w:rFonts w:cstheme="minorHAnsi" w:hint="cs"/>
                <w:rtl/>
                <w:lang w:eastAsia="ko-KR"/>
              </w:rPr>
              <w:t xml:space="preserve"> شریک ساختند.</w:t>
            </w:r>
          </w:p>
        </w:tc>
      </w:tr>
      <w:tr w:rsidR="00060A72" w:rsidRPr="00060A72" w14:paraId="65D2D291" w14:textId="77777777" w:rsidTr="00472C4B">
        <w:tc>
          <w:tcPr>
            <w:tcW w:w="4395" w:type="dxa"/>
          </w:tcPr>
          <w:p w14:paraId="00EACCEC" w14:textId="77777777" w:rsidR="002D103E" w:rsidRPr="00060A72" w:rsidRDefault="002D103E" w:rsidP="006C08EC">
            <w:pPr>
              <w:pStyle w:val="Heading2"/>
              <w:rPr>
                <w:rFonts w:asciiTheme="minorHAnsi" w:hAnsiTheme="minorHAnsi" w:cstheme="minorHAnsi"/>
                <w:color w:val="auto"/>
                <w:sz w:val="24"/>
                <w:szCs w:val="24"/>
              </w:rPr>
            </w:pPr>
            <w:r w:rsidRPr="00060A72">
              <w:rPr>
                <w:rFonts w:asciiTheme="minorHAnsi" w:hAnsiTheme="minorHAnsi" w:cstheme="minorHAnsi"/>
                <w:color w:val="auto"/>
                <w:sz w:val="24"/>
                <w:szCs w:val="24"/>
              </w:rPr>
              <w:t>What does ‘institutional</w:t>
            </w:r>
            <w:r w:rsidRPr="00060A72">
              <w:rPr>
                <w:rFonts w:asciiTheme="minorHAnsi" w:hAnsiTheme="minorHAnsi" w:cstheme="minorHAnsi"/>
                <w:color w:val="auto"/>
                <w:sz w:val="24"/>
                <w:szCs w:val="24"/>
              </w:rPr>
              <w:br/>
              <w:t>child sexual abuse’ mean?</w:t>
            </w:r>
          </w:p>
          <w:p w14:paraId="4AC42A83" w14:textId="77777777" w:rsidR="002D103E" w:rsidRPr="00060A72" w:rsidRDefault="002D103E" w:rsidP="00472C4B">
            <w:pPr>
              <w:rPr>
                <w:iCs/>
                <w:sz w:val="24"/>
                <w:szCs w:val="24"/>
              </w:rPr>
            </w:pPr>
            <w:r w:rsidRPr="00060A72">
              <w:rPr>
                <w:iCs/>
                <w:sz w:val="24"/>
                <w:szCs w:val="24"/>
              </w:rPr>
              <w:t xml:space="preserve">Institutional child sexual abuse means a person experienced child sexual abuse </w:t>
            </w:r>
            <w:r w:rsidRPr="00060A72">
              <w:rPr>
                <w:rFonts w:hint="eastAsia"/>
                <w:iCs/>
                <w:sz w:val="24"/>
                <w:szCs w:val="24"/>
                <w:lang w:eastAsia="zh-CN"/>
              </w:rPr>
              <w:t>o</w:t>
            </w:r>
            <w:r w:rsidRPr="00060A72">
              <w:rPr>
                <w:iCs/>
                <w:sz w:val="24"/>
                <w:szCs w:val="24"/>
                <w:lang w:eastAsia="zh-CN"/>
              </w:rPr>
              <w:t>n the premises of</w:t>
            </w:r>
            <w:r w:rsidRPr="00060A72">
              <w:rPr>
                <w:iCs/>
                <w:sz w:val="24"/>
                <w:szCs w:val="24"/>
              </w:rPr>
              <w:t xml:space="preserve"> an institution, or where activities of the institution took place, or by an official of an institution. </w:t>
            </w:r>
            <w:r w:rsidRPr="00060A72">
              <w:rPr>
                <w:iCs/>
                <w:sz w:val="24"/>
                <w:szCs w:val="24"/>
                <w:lang w:eastAsia="zh-CN"/>
              </w:rPr>
              <w:t>An institution means an organisation,</w:t>
            </w:r>
            <w:r w:rsidRPr="00060A72">
              <w:rPr>
                <w:rFonts w:hint="eastAsia"/>
                <w:iCs/>
                <w:sz w:val="24"/>
                <w:szCs w:val="24"/>
                <w:lang w:eastAsia="zh-CN"/>
              </w:rPr>
              <w:t xml:space="preserve"> </w:t>
            </w:r>
            <w:r w:rsidRPr="00060A72">
              <w:rPr>
                <w:iCs/>
                <w:sz w:val="24"/>
                <w:szCs w:val="24"/>
              </w:rPr>
              <w:t xml:space="preserve">such as a school, church, mosque, temple, synagogue, mission, orphanage, foster care, hospital, detention centre or a sporting club. </w:t>
            </w:r>
          </w:p>
        </w:tc>
        <w:tc>
          <w:tcPr>
            <w:tcW w:w="3969" w:type="dxa"/>
          </w:tcPr>
          <w:p w14:paraId="629FC6F2" w14:textId="77777777" w:rsidR="002D103E" w:rsidRPr="00060A72" w:rsidRDefault="002D103E" w:rsidP="006C08EC">
            <w:pPr>
              <w:pStyle w:val="Heading2"/>
              <w:bidi/>
              <w:rPr>
                <w:rFonts w:asciiTheme="minorHAnsi" w:hAnsiTheme="minorHAnsi" w:cstheme="minorHAnsi"/>
                <w:color w:val="auto"/>
                <w:sz w:val="22"/>
                <w:szCs w:val="22"/>
              </w:rPr>
            </w:pPr>
            <w:r w:rsidRPr="00060A72">
              <w:rPr>
                <w:rFonts w:asciiTheme="minorHAnsi" w:hAnsiTheme="minorHAnsi" w:cstheme="minorHAnsi"/>
                <w:color w:val="auto"/>
                <w:sz w:val="22"/>
                <w:szCs w:val="22"/>
              </w:rPr>
              <w:t>’</w:t>
            </w:r>
            <w:r w:rsidRPr="00060A72">
              <w:rPr>
                <w:rFonts w:asciiTheme="minorHAnsi" w:hAnsiTheme="minorHAnsi" w:cstheme="minorHAnsi"/>
                <w:color w:val="auto"/>
                <w:sz w:val="22"/>
                <w:szCs w:val="22"/>
                <w:rtl/>
              </w:rPr>
              <w:t xml:space="preserve"> سؤاستفاده جنسی اطفال در نھادها </w:t>
            </w:r>
            <w:r w:rsidRPr="00060A72">
              <w:rPr>
                <w:rFonts w:asciiTheme="minorHAnsi" w:hAnsiTheme="minorHAnsi" w:cstheme="minorHAnsi"/>
                <w:color w:val="auto"/>
                <w:sz w:val="22"/>
                <w:szCs w:val="22"/>
              </w:rPr>
              <w:t>‘</w:t>
            </w:r>
            <w:r w:rsidRPr="00060A72">
              <w:rPr>
                <w:rFonts w:asciiTheme="minorHAnsi" w:hAnsiTheme="minorHAnsi" w:cstheme="minorHAnsi"/>
                <w:color w:val="auto"/>
                <w:sz w:val="22"/>
                <w:szCs w:val="22"/>
                <w:rtl/>
              </w:rPr>
              <w:t xml:space="preserve"> چی معنی دارد؟</w:t>
            </w:r>
          </w:p>
          <w:p w14:paraId="26A011AD" w14:textId="77777777" w:rsidR="002D103E" w:rsidRPr="00060A72" w:rsidRDefault="002D103E" w:rsidP="00472C4B">
            <w:pPr>
              <w:bidi/>
              <w:rPr>
                <w:rFonts w:cstheme="minorHAnsi"/>
                <w:lang w:eastAsia="ko-KR"/>
              </w:rPr>
            </w:pPr>
            <w:r w:rsidRPr="00060A72">
              <w:rPr>
                <w:rFonts w:cstheme="minorHAnsi"/>
                <w:rtl/>
                <w:lang w:eastAsia="ko-KR"/>
              </w:rPr>
              <w:t>سؤاستفاده جنسی از اطفال</w:t>
            </w:r>
            <w:r w:rsidRPr="00060A72">
              <w:rPr>
                <w:rFonts w:cstheme="minorHAnsi" w:hint="cs"/>
                <w:lang w:eastAsia="ko-KR"/>
              </w:rPr>
              <w:t xml:space="preserve"> </w:t>
            </w:r>
            <w:r w:rsidRPr="00060A72">
              <w:rPr>
                <w:rFonts w:cstheme="minorHAnsi"/>
                <w:rtl/>
                <w:lang w:eastAsia="ko-KR" w:bidi="fa-IR"/>
              </w:rPr>
              <w:t xml:space="preserve"> در نهاد ها </w:t>
            </w:r>
            <w:r w:rsidRPr="00060A72">
              <w:rPr>
                <w:rFonts w:cstheme="minorHAnsi"/>
                <w:rtl/>
                <w:lang w:eastAsia="ko-KR"/>
              </w:rPr>
              <w:t xml:space="preserve">بدان معناست که یک شخص در </w:t>
            </w:r>
            <w:r w:rsidRPr="00060A72">
              <w:rPr>
                <w:rFonts w:cstheme="minorHAnsi" w:hint="cs"/>
                <w:rtl/>
                <w:lang w:eastAsia="ko-KR" w:bidi="fa-IR"/>
              </w:rPr>
              <w:t xml:space="preserve">تاسیسات یک نهاد، یا جائیکه فعالیت های یک نهاد صورت گرفته است، یا توسط یک کارمند رسمی یک </w:t>
            </w:r>
            <w:r w:rsidRPr="00060A72">
              <w:rPr>
                <w:rFonts w:cstheme="minorHAnsi"/>
                <w:rtl/>
                <w:lang w:eastAsia="ko-KR"/>
              </w:rPr>
              <w:t xml:space="preserve">نھاد </w:t>
            </w:r>
            <w:r w:rsidRPr="00060A72">
              <w:rPr>
                <w:rFonts w:cstheme="minorHAnsi" w:hint="cs"/>
                <w:rtl/>
                <w:lang w:eastAsia="ko-KR"/>
              </w:rPr>
              <w:t>مورد سؤاستفاده جنسی قرار گرفته است. یک نهاد به معنی</w:t>
            </w:r>
            <w:r w:rsidRPr="00060A72">
              <w:rPr>
                <w:rFonts w:cstheme="minorHAnsi"/>
                <w:rtl/>
                <w:lang w:eastAsia="ko-KR"/>
              </w:rPr>
              <w:t xml:space="preserve"> یک مکتب، کلیسا</w:t>
            </w:r>
            <w:r w:rsidRPr="00060A72">
              <w:rPr>
                <w:rFonts w:cstheme="minorHAnsi" w:hint="cs"/>
                <w:rtl/>
                <w:lang w:eastAsia="ko-KR"/>
              </w:rPr>
              <w:t>، مسجد، کنیسه</w:t>
            </w:r>
            <w:r w:rsidRPr="00060A72">
              <w:rPr>
                <w:rFonts w:cstheme="minorHAnsi"/>
                <w:rtl/>
                <w:lang w:eastAsia="ko-KR"/>
              </w:rPr>
              <w:t xml:space="preserve">، ماموریت، یتیم خانه، </w:t>
            </w:r>
            <w:r w:rsidRPr="00060A72">
              <w:rPr>
                <w:rFonts w:cstheme="minorHAnsi"/>
                <w:rtl/>
                <w:lang w:eastAsia="ko-KR" w:bidi="fa-IR"/>
              </w:rPr>
              <w:t>مراقبت دور از خانواده، شفاخانه، مرکز ح</w:t>
            </w:r>
            <w:r w:rsidRPr="00060A72">
              <w:rPr>
                <w:rFonts w:cstheme="minorHAnsi" w:hint="cs"/>
                <w:rtl/>
                <w:lang w:eastAsia="ko-KR" w:bidi="fa-IR"/>
              </w:rPr>
              <w:t>بس</w:t>
            </w:r>
            <w:r w:rsidRPr="00060A72">
              <w:rPr>
                <w:rFonts w:cstheme="minorHAnsi"/>
                <w:rtl/>
                <w:lang w:eastAsia="ko-KR" w:bidi="fa-IR"/>
              </w:rPr>
              <w:t xml:space="preserve"> یا یک کلوپ ورزشی </w:t>
            </w:r>
            <w:r w:rsidRPr="00060A72">
              <w:rPr>
                <w:rFonts w:cstheme="minorHAnsi" w:hint="cs"/>
                <w:rtl/>
                <w:lang w:eastAsia="ko-KR" w:bidi="fa-IR"/>
              </w:rPr>
              <w:t>است.</w:t>
            </w:r>
          </w:p>
        </w:tc>
      </w:tr>
      <w:tr w:rsidR="00060A72" w:rsidRPr="00060A72" w14:paraId="09FB046B" w14:textId="77777777" w:rsidTr="00472C4B">
        <w:tc>
          <w:tcPr>
            <w:tcW w:w="4395" w:type="dxa"/>
          </w:tcPr>
          <w:p w14:paraId="63E4F1C5" w14:textId="77777777" w:rsidR="002D103E" w:rsidRPr="00060A72" w:rsidRDefault="002D103E" w:rsidP="006C08EC">
            <w:pPr>
              <w:pStyle w:val="Heading2"/>
              <w:rPr>
                <w:rFonts w:asciiTheme="minorHAnsi" w:hAnsiTheme="minorHAnsi" w:cstheme="minorHAnsi"/>
                <w:color w:val="auto"/>
                <w:sz w:val="24"/>
                <w:szCs w:val="24"/>
              </w:rPr>
            </w:pPr>
            <w:r w:rsidRPr="00060A72">
              <w:rPr>
                <w:rFonts w:asciiTheme="minorHAnsi" w:hAnsiTheme="minorHAnsi" w:cstheme="minorHAnsi"/>
                <w:color w:val="auto"/>
                <w:sz w:val="24"/>
                <w:szCs w:val="24"/>
              </w:rPr>
              <w:t xml:space="preserve">Who can apply for redress? </w:t>
            </w:r>
          </w:p>
        </w:tc>
        <w:tc>
          <w:tcPr>
            <w:tcW w:w="3969" w:type="dxa"/>
          </w:tcPr>
          <w:p w14:paraId="611BFE63" w14:textId="77777777" w:rsidR="002D103E" w:rsidRPr="00060A72" w:rsidRDefault="002D103E" w:rsidP="006C08EC">
            <w:pPr>
              <w:pStyle w:val="Heading2"/>
              <w:bidi/>
              <w:rPr>
                <w:rFonts w:asciiTheme="minorHAnsi" w:hAnsiTheme="minorHAnsi" w:cstheme="minorHAnsi"/>
                <w:color w:val="auto"/>
                <w:sz w:val="22"/>
                <w:szCs w:val="22"/>
                <w:lang w:eastAsia="ko-KR"/>
              </w:rPr>
            </w:pPr>
            <w:r w:rsidRPr="00060A72">
              <w:rPr>
                <w:rFonts w:asciiTheme="minorHAnsi" w:hAnsiTheme="minorHAnsi" w:cstheme="minorHAnsi"/>
                <w:color w:val="auto"/>
                <w:sz w:val="22"/>
                <w:szCs w:val="22"/>
                <w:rtl/>
                <w:lang w:eastAsia="ko-KR"/>
              </w:rPr>
              <w:t>چه کسانی می توانند برای جبران خسارت   درخواست دهند؟</w:t>
            </w:r>
          </w:p>
        </w:tc>
      </w:tr>
      <w:tr w:rsidR="00060A72" w:rsidRPr="00060A72" w14:paraId="5C081029" w14:textId="77777777" w:rsidTr="00472C4B">
        <w:tc>
          <w:tcPr>
            <w:tcW w:w="4395" w:type="dxa"/>
          </w:tcPr>
          <w:p w14:paraId="7DE53849" w14:textId="77777777" w:rsidR="002D103E" w:rsidRPr="00060A72" w:rsidRDefault="002D103E" w:rsidP="00472C4B">
            <w:pPr>
              <w:rPr>
                <w:sz w:val="24"/>
                <w:szCs w:val="24"/>
              </w:rPr>
            </w:pPr>
            <w:r w:rsidRPr="00060A72">
              <w:rPr>
                <w:sz w:val="24"/>
                <w:szCs w:val="24"/>
              </w:rPr>
              <w:t xml:space="preserve">You can apply for redress if: </w:t>
            </w:r>
          </w:p>
        </w:tc>
        <w:tc>
          <w:tcPr>
            <w:tcW w:w="3969" w:type="dxa"/>
          </w:tcPr>
          <w:p w14:paraId="5DAD4A4B" w14:textId="77777777" w:rsidR="002D103E" w:rsidRPr="00060A72" w:rsidRDefault="002D103E" w:rsidP="00472C4B">
            <w:pPr>
              <w:bidi/>
              <w:rPr>
                <w:rFonts w:cstheme="minorHAnsi"/>
                <w:lang w:eastAsia="ko-KR"/>
              </w:rPr>
            </w:pPr>
            <w:r w:rsidRPr="00060A72">
              <w:rPr>
                <w:rFonts w:cstheme="minorHAnsi"/>
                <w:rtl/>
                <w:lang w:eastAsia="ko-KR"/>
              </w:rPr>
              <w:t>شما م</w:t>
            </w:r>
            <w:r w:rsidRPr="00060A72">
              <w:rPr>
                <w:rFonts w:cstheme="minorHAnsi" w:hint="cs"/>
                <w:rtl/>
                <w:lang w:eastAsia="ko-KR"/>
              </w:rPr>
              <w:t>ی توانید برای</w:t>
            </w:r>
            <w:r w:rsidRPr="00060A72">
              <w:rPr>
                <w:rFonts w:cstheme="minorHAnsi"/>
                <w:rtl/>
                <w:lang w:eastAsia="ko-KR"/>
              </w:rPr>
              <w:t xml:space="preserve"> جبران خسارت در</w:t>
            </w:r>
            <w:r w:rsidRPr="00060A72">
              <w:rPr>
                <w:rFonts w:cstheme="minorHAnsi" w:hint="cs"/>
                <w:rtl/>
                <w:lang w:eastAsia="ko-KR"/>
              </w:rPr>
              <w:t>است دهید در</w:t>
            </w:r>
            <w:r w:rsidRPr="00060A72">
              <w:rPr>
                <w:rFonts w:cstheme="minorHAnsi"/>
                <w:rtl/>
                <w:lang w:eastAsia="ko-KR"/>
              </w:rPr>
              <w:t xml:space="preserve"> صورتیکه:</w:t>
            </w:r>
          </w:p>
        </w:tc>
      </w:tr>
      <w:tr w:rsidR="00060A72" w:rsidRPr="00060A72" w14:paraId="68CC06D8" w14:textId="77777777" w:rsidTr="00472C4B">
        <w:tc>
          <w:tcPr>
            <w:tcW w:w="4395" w:type="dxa"/>
          </w:tcPr>
          <w:p w14:paraId="3C60EAD5" w14:textId="77777777" w:rsidR="002D103E" w:rsidRPr="00060A72" w:rsidRDefault="002D103E" w:rsidP="002D103E">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060A72">
              <w:rPr>
                <w:sz w:val="24"/>
                <w:szCs w:val="24"/>
              </w:rPr>
              <w:t xml:space="preserve">you experienced sexual abuse when </w:t>
            </w:r>
            <w:r w:rsidRPr="00060A72">
              <w:rPr>
                <w:sz w:val="24"/>
                <w:szCs w:val="24"/>
              </w:rPr>
              <w:br/>
              <w:t xml:space="preserve">you were under 18 years of age, and </w:t>
            </w:r>
          </w:p>
          <w:p w14:paraId="6D1DC378" w14:textId="77777777" w:rsidR="002D103E" w:rsidRPr="00060A72" w:rsidRDefault="002D103E" w:rsidP="002D103E">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060A72">
              <w:rPr>
                <w:sz w:val="24"/>
                <w:szCs w:val="24"/>
              </w:rPr>
              <w:lastRenderedPageBreak/>
              <w:t xml:space="preserve">you were born before 30 June 2010, </w:t>
            </w:r>
            <w:r w:rsidRPr="00060A72">
              <w:rPr>
                <w:sz w:val="24"/>
                <w:szCs w:val="24"/>
              </w:rPr>
              <w:br/>
              <w:t xml:space="preserve">and </w:t>
            </w:r>
          </w:p>
          <w:p w14:paraId="29E0C77C" w14:textId="77777777" w:rsidR="002D103E" w:rsidRPr="00060A72" w:rsidRDefault="002D103E" w:rsidP="002D103E">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060A72">
              <w:rPr>
                <w:sz w:val="24"/>
                <w:szCs w:val="24"/>
              </w:rPr>
              <w:t xml:space="preserve">the abuse happened before </w:t>
            </w:r>
            <w:r w:rsidRPr="00060A72">
              <w:rPr>
                <w:sz w:val="24"/>
                <w:szCs w:val="24"/>
              </w:rPr>
              <w:br/>
              <w:t xml:space="preserve">1 July 2018 while you were in </w:t>
            </w:r>
            <w:r w:rsidRPr="00060A72">
              <w:rPr>
                <w:sz w:val="24"/>
                <w:szCs w:val="24"/>
              </w:rPr>
              <w:br/>
              <w:t xml:space="preserve">an institution, and </w:t>
            </w:r>
          </w:p>
          <w:p w14:paraId="2F51A150" w14:textId="77777777" w:rsidR="002D103E" w:rsidRPr="00060A72" w:rsidRDefault="002D103E" w:rsidP="002D103E">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060A72">
              <w:rPr>
                <w:sz w:val="24"/>
                <w:szCs w:val="24"/>
              </w:rPr>
              <w:t xml:space="preserve">you are an Australian citizen or </w:t>
            </w:r>
            <w:r w:rsidRPr="00060A72">
              <w:rPr>
                <w:sz w:val="24"/>
                <w:szCs w:val="24"/>
              </w:rPr>
              <w:br/>
              <w:t xml:space="preserve">permanent resident at the time </w:t>
            </w:r>
            <w:r w:rsidRPr="00060A72">
              <w:rPr>
                <w:sz w:val="24"/>
                <w:szCs w:val="24"/>
              </w:rPr>
              <w:br/>
              <w:t xml:space="preserve">you apply for redress. </w:t>
            </w:r>
          </w:p>
        </w:tc>
        <w:tc>
          <w:tcPr>
            <w:tcW w:w="3969" w:type="dxa"/>
          </w:tcPr>
          <w:p w14:paraId="69A6358E" w14:textId="77777777" w:rsidR="002D103E" w:rsidRPr="00060A72" w:rsidRDefault="002D103E" w:rsidP="002D103E">
            <w:pPr>
              <w:pStyle w:val="ListParagraph"/>
              <w:numPr>
                <w:ilvl w:val="0"/>
                <w:numId w:val="1"/>
              </w:numPr>
              <w:bidi/>
              <w:spacing w:line="256" w:lineRule="auto"/>
              <w:rPr>
                <w:rFonts w:cstheme="minorHAnsi"/>
                <w:lang w:eastAsia="ko-KR"/>
              </w:rPr>
            </w:pPr>
            <w:r w:rsidRPr="00060A72">
              <w:rPr>
                <w:rFonts w:cstheme="minorHAnsi" w:hint="cs"/>
                <w:rtl/>
                <w:lang w:eastAsia="ko-KR"/>
              </w:rPr>
              <w:lastRenderedPageBreak/>
              <w:t>شما در سنین زیر 18 سالگی مورد سؤاستفاده جنسی قرار گرفته باشید، و</w:t>
            </w:r>
          </w:p>
          <w:p w14:paraId="28616AF8" w14:textId="77777777" w:rsidR="002D103E" w:rsidRPr="00060A72" w:rsidRDefault="002D103E" w:rsidP="002D103E">
            <w:pPr>
              <w:pStyle w:val="ListParagraph"/>
              <w:numPr>
                <w:ilvl w:val="0"/>
                <w:numId w:val="1"/>
              </w:numPr>
              <w:bidi/>
              <w:spacing w:line="256" w:lineRule="auto"/>
              <w:rPr>
                <w:rFonts w:cstheme="minorHAnsi"/>
                <w:lang w:eastAsia="ko-KR"/>
              </w:rPr>
            </w:pPr>
            <w:r w:rsidRPr="00060A72">
              <w:rPr>
                <w:rFonts w:cstheme="minorHAnsi" w:hint="cs"/>
                <w:rtl/>
                <w:lang w:eastAsia="ko-KR"/>
              </w:rPr>
              <w:t>قبل از 30 جون 2010 تولد شده باشید، و</w:t>
            </w:r>
          </w:p>
          <w:p w14:paraId="3C517287" w14:textId="77777777" w:rsidR="002D103E" w:rsidRPr="00060A72" w:rsidRDefault="002D103E" w:rsidP="002D103E">
            <w:pPr>
              <w:pStyle w:val="ListParagraph"/>
              <w:numPr>
                <w:ilvl w:val="0"/>
                <w:numId w:val="1"/>
              </w:numPr>
              <w:bidi/>
              <w:spacing w:line="256" w:lineRule="auto"/>
              <w:rPr>
                <w:rFonts w:cstheme="minorHAnsi"/>
                <w:lang w:eastAsia="ko-KR"/>
              </w:rPr>
            </w:pPr>
            <w:r w:rsidRPr="00060A72">
              <w:rPr>
                <w:rFonts w:cstheme="minorHAnsi" w:hint="cs"/>
                <w:rtl/>
                <w:lang w:eastAsia="ko-KR"/>
              </w:rPr>
              <w:t xml:space="preserve">سؤاستفاده جنسی در یک نھاد قبل از تاریخ 1 جولای 2018 صورت گرفته </w:t>
            </w:r>
            <w:r w:rsidRPr="00060A72">
              <w:rPr>
                <w:rFonts w:cstheme="minorHAnsi" w:hint="cs"/>
                <w:rtl/>
                <w:lang w:eastAsia="ko-KR"/>
              </w:rPr>
              <w:lastRenderedPageBreak/>
              <w:t>باشد، و</w:t>
            </w:r>
          </w:p>
          <w:p w14:paraId="1BA374FE" w14:textId="77777777" w:rsidR="002D103E" w:rsidRPr="00060A72" w:rsidRDefault="002D103E" w:rsidP="002D103E">
            <w:pPr>
              <w:pStyle w:val="ListParagraph"/>
              <w:numPr>
                <w:ilvl w:val="0"/>
                <w:numId w:val="1"/>
              </w:numPr>
              <w:bidi/>
              <w:rPr>
                <w:rFonts w:cstheme="minorHAnsi"/>
                <w:lang w:eastAsia="ko-KR"/>
              </w:rPr>
            </w:pPr>
            <w:r w:rsidRPr="00060A72">
              <w:rPr>
                <w:rFonts w:cstheme="minorHAnsi"/>
                <w:rtl/>
                <w:lang w:eastAsia="ko-KR"/>
              </w:rPr>
              <w:t>هنگام ارائه درخواستی جبران خسارت شما تابعیت یا باشندگی دایم آسترالیا را دارا باشید.</w:t>
            </w:r>
          </w:p>
        </w:tc>
      </w:tr>
      <w:tr w:rsidR="00060A72" w:rsidRPr="00060A72" w14:paraId="0B2CC680" w14:textId="77777777" w:rsidTr="00472C4B">
        <w:tc>
          <w:tcPr>
            <w:tcW w:w="4395" w:type="dxa"/>
          </w:tcPr>
          <w:p w14:paraId="762F6CC0" w14:textId="77777777" w:rsidR="002D103E" w:rsidRPr="00060A72" w:rsidRDefault="002D103E" w:rsidP="00472C4B">
            <w:pPr>
              <w:rPr>
                <w:sz w:val="24"/>
                <w:szCs w:val="24"/>
              </w:rPr>
            </w:pPr>
            <w:r w:rsidRPr="00060A72">
              <w:rPr>
                <w:sz w:val="24"/>
                <w:szCs w:val="24"/>
              </w:rPr>
              <w:lastRenderedPageBreak/>
              <w:t>Depending on your circumstances, other eligibility rules may apply.</w:t>
            </w:r>
          </w:p>
        </w:tc>
        <w:tc>
          <w:tcPr>
            <w:tcW w:w="3969" w:type="dxa"/>
          </w:tcPr>
          <w:p w14:paraId="146BEB41" w14:textId="77777777" w:rsidR="002D103E" w:rsidRPr="00060A72" w:rsidRDefault="002D103E" w:rsidP="00472C4B">
            <w:pPr>
              <w:bidi/>
              <w:rPr>
                <w:rFonts w:cstheme="minorHAnsi"/>
                <w:sz w:val="24"/>
                <w:szCs w:val="24"/>
                <w:lang w:eastAsia="ko-KR"/>
              </w:rPr>
            </w:pPr>
            <w:r w:rsidRPr="00060A72">
              <w:rPr>
                <w:rFonts w:cstheme="minorHAnsi"/>
                <w:sz w:val="24"/>
                <w:szCs w:val="24"/>
                <w:rtl/>
                <w:lang w:eastAsia="ko-KR"/>
              </w:rPr>
              <w:t xml:space="preserve">نظر به شرایط تان، ممکن است بعضی مقررات دیگر </w:t>
            </w:r>
            <w:r w:rsidRPr="00060A72">
              <w:rPr>
                <w:rFonts w:cstheme="minorHAnsi" w:hint="cs"/>
                <w:sz w:val="24"/>
                <w:szCs w:val="24"/>
                <w:rtl/>
                <w:lang w:eastAsia="ko-KR"/>
              </w:rPr>
              <w:t>واجد شرایط بودن</w:t>
            </w:r>
            <w:r w:rsidRPr="00060A72">
              <w:rPr>
                <w:rFonts w:cstheme="minorHAnsi"/>
                <w:sz w:val="24"/>
                <w:szCs w:val="24"/>
                <w:rtl/>
                <w:lang w:eastAsia="ko-KR"/>
              </w:rPr>
              <w:t xml:space="preserve"> در مورد شما صدق کند. </w:t>
            </w:r>
          </w:p>
        </w:tc>
      </w:tr>
      <w:tr w:rsidR="00060A72" w:rsidRPr="00060A72" w14:paraId="016C2A19" w14:textId="77777777" w:rsidTr="00472C4B">
        <w:tc>
          <w:tcPr>
            <w:tcW w:w="4395" w:type="dxa"/>
          </w:tcPr>
          <w:p w14:paraId="4FC7E495" w14:textId="77777777" w:rsidR="002D103E" w:rsidRPr="00060A72" w:rsidRDefault="002D103E" w:rsidP="00472C4B">
            <w:pPr>
              <w:rPr>
                <w:sz w:val="24"/>
                <w:szCs w:val="24"/>
              </w:rPr>
            </w:pPr>
            <w:r w:rsidRPr="00060A72">
              <w:rPr>
                <w:sz w:val="24"/>
                <w:szCs w:val="24"/>
              </w:rPr>
              <w:t xml:space="preserve">Redress is about </w:t>
            </w:r>
            <w:r w:rsidRPr="00060A72">
              <w:rPr>
                <w:sz w:val="24"/>
                <w:szCs w:val="24"/>
              </w:rPr>
              <w:br/>
              <w:t xml:space="preserve">recognising the harm </w:t>
            </w:r>
            <w:r w:rsidRPr="00060A72">
              <w:rPr>
                <w:sz w:val="24"/>
                <w:szCs w:val="24"/>
              </w:rPr>
              <w:br/>
              <w:t xml:space="preserve">done to people who </w:t>
            </w:r>
            <w:r w:rsidRPr="00060A72">
              <w:rPr>
                <w:sz w:val="24"/>
                <w:szCs w:val="24"/>
              </w:rPr>
              <w:br/>
              <w:t xml:space="preserve">experienced sexual </w:t>
            </w:r>
            <w:r w:rsidRPr="00060A72">
              <w:rPr>
                <w:sz w:val="24"/>
                <w:szCs w:val="24"/>
              </w:rPr>
              <w:br/>
              <w:t xml:space="preserve">abuse as children and </w:t>
            </w:r>
            <w:r w:rsidRPr="00060A72">
              <w:rPr>
                <w:sz w:val="24"/>
                <w:szCs w:val="24"/>
              </w:rPr>
              <w:br/>
              <w:t xml:space="preserve">holding the institutions </w:t>
            </w:r>
            <w:r w:rsidRPr="00060A72">
              <w:rPr>
                <w:sz w:val="24"/>
                <w:szCs w:val="24"/>
              </w:rPr>
              <w:br/>
              <w:t>responsible to account</w:t>
            </w:r>
          </w:p>
        </w:tc>
        <w:tc>
          <w:tcPr>
            <w:tcW w:w="3969" w:type="dxa"/>
          </w:tcPr>
          <w:p w14:paraId="4298F7ED" w14:textId="77777777" w:rsidR="002D103E" w:rsidRPr="00060A72" w:rsidRDefault="002D103E" w:rsidP="00472C4B">
            <w:pPr>
              <w:bidi/>
              <w:rPr>
                <w:rFonts w:cstheme="minorHAnsi"/>
                <w:sz w:val="24"/>
                <w:szCs w:val="24"/>
                <w:lang w:eastAsia="ko-KR"/>
              </w:rPr>
            </w:pPr>
            <w:r w:rsidRPr="00060A72">
              <w:rPr>
                <w:rFonts w:cstheme="minorHAnsi"/>
                <w:sz w:val="24"/>
                <w:szCs w:val="24"/>
                <w:rtl/>
                <w:lang w:eastAsia="ko-KR"/>
              </w:rPr>
              <w:t xml:space="preserve"> هدف جبران خسارت   عبارت از تائید نمودن صدماتی است که قربانیان سؤاستفاده جنسی مانند اطفال و جوابگو بودن نھادهای ذیدخل می باشد.  </w:t>
            </w:r>
          </w:p>
        </w:tc>
      </w:tr>
      <w:tr w:rsidR="00060A72" w:rsidRPr="00060A72" w14:paraId="673A4A8A" w14:textId="77777777" w:rsidTr="00472C4B">
        <w:tc>
          <w:tcPr>
            <w:tcW w:w="4395" w:type="dxa"/>
          </w:tcPr>
          <w:p w14:paraId="2D97C33F" w14:textId="4E8A8A86" w:rsidR="002D103E" w:rsidRPr="00060A72" w:rsidRDefault="002D103E" w:rsidP="00060A72">
            <w:pPr>
              <w:pStyle w:val="Heading2"/>
              <w:tabs>
                <w:tab w:val="left" w:pos="2672"/>
              </w:tabs>
              <w:rPr>
                <w:rFonts w:asciiTheme="minorHAnsi" w:hAnsiTheme="minorHAnsi" w:cstheme="minorHAnsi"/>
                <w:color w:val="auto"/>
                <w:sz w:val="24"/>
                <w:szCs w:val="24"/>
              </w:rPr>
            </w:pPr>
            <w:r w:rsidRPr="00060A72">
              <w:rPr>
                <w:rFonts w:asciiTheme="minorHAnsi" w:hAnsiTheme="minorHAnsi" w:cstheme="minorHAnsi"/>
                <w:color w:val="auto"/>
                <w:sz w:val="24"/>
                <w:szCs w:val="24"/>
              </w:rPr>
              <w:t xml:space="preserve">Applying for redress </w:t>
            </w:r>
            <w:r w:rsidR="00060A72" w:rsidRPr="00060A72">
              <w:rPr>
                <w:rFonts w:asciiTheme="minorHAnsi" w:hAnsiTheme="minorHAnsi" w:cstheme="minorHAnsi"/>
                <w:color w:val="auto"/>
                <w:sz w:val="24"/>
                <w:szCs w:val="24"/>
              </w:rPr>
              <w:tab/>
            </w:r>
          </w:p>
          <w:p w14:paraId="322A0A47" w14:textId="77777777" w:rsidR="002D103E" w:rsidRPr="00060A72" w:rsidRDefault="002D103E" w:rsidP="00472C4B">
            <w:pPr>
              <w:autoSpaceDE w:val="0"/>
              <w:autoSpaceDN w:val="0"/>
              <w:adjustRightInd w:val="0"/>
              <w:spacing w:after="140" w:line="241" w:lineRule="atLeast"/>
              <w:rPr>
                <w:rFonts w:cs="Arial"/>
                <w:sz w:val="24"/>
                <w:szCs w:val="24"/>
              </w:rPr>
            </w:pPr>
            <w:r w:rsidRPr="00060A72">
              <w:rPr>
                <w:rFonts w:cs="Arial"/>
                <w:sz w:val="24"/>
                <w:szCs w:val="24"/>
              </w:rPr>
              <w:t xml:space="preserve">People can apply to the National Redress Scheme by filling in a paper or online application form via </w:t>
            </w:r>
            <w:proofErr w:type="spellStart"/>
            <w:r w:rsidRPr="00060A72">
              <w:rPr>
                <w:rFonts w:cs="Arial"/>
                <w:sz w:val="24"/>
                <w:szCs w:val="24"/>
              </w:rPr>
              <w:t>myGov</w:t>
            </w:r>
            <w:proofErr w:type="spellEnd"/>
            <w:r w:rsidRPr="00060A72">
              <w:rPr>
                <w:rFonts w:cs="Arial"/>
                <w:sz w:val="24"/>
                <w:szCs w:val="24"/>
              </w:rPr>
              <w:t xml:space="preserve">. </w:t>
            </w:r>
          </w:p>
          <w:p w14:paraId="11D9023A" w14:textId="77777777" w:rsidR="002D103E" w:rsidRPr="00060A72" w:rsidRDefault="002D103E" w:rsidP="00472C4B">
            <w:pPr>
              <w:autoSpaceDE w:val="0"/>
              <w:autoSpaceDN w:val="0"/>
              <w:adjustRightInd w:val="0"/>
              <w:spacing w:after="140" w:line="241" w:lineRule="atLeast"/>
              <w:rPr>
                <w:rFonts w:cs="Arial"/>
                <w:sz w:val="24"/>
                <w:szCs w:val="24"/>
              </w:rPr>
            </w:pPr>
            <w:r w:rsidRPr="00060A72">
              <w:rPr>
                <w:rFonts w:cs="Arial"/>
                <w:sz w:val="24"/>
                <w:szCs w:val="24"/>
              </w:rPr>
              <w:t>Many people find it helpful to talk to someone about applying, to get help filling in the application form, or when considering an offer. Redress Support Services provide free and confidential support in a safe environment.</w:t>
            </w:r>
          </w:p>
          <w:p w14:paraId="4D371E49" w14:textId="77777777" w:rsidR="002D103E" w:rsidRPr="00060A72" w:rsidRDefault="002D103E" w:rsidP="00472C4B">
            <w:pPr>
              <w:rPr>
                <w:rFonts w:cs="Arial"/>
                <w:sz w:val="24"/>
                <w:szCs w:val="24"/>
              </w:rPr>
            </w:pPr>
          </w:p>
        </w:tc>
        <w:tc>
          <w:tcPr>
            <w:tcW w:w="3969" w:type="dxa"/>
          </w:tcPr>
          <w:p w14:paraId="5691A2FC" w14:textId="77777777" w:rsidR="002D103E" w:rsidRPr="00060A72" w:rsidRDefault="002D103E" w:rsidP="006C08EC">
            <w:pPr>
              <w:pStyle w:val="Heading2"/>
              <w:bidi/>
              <w:rPr>
                <w:rFonts w:asciiTheme="minorHAnsi" w:hAnsiTheme="minorHAnsi" w:cstheme="minorHAnsi"/>
                <w:color w:val="auto"/>
                <w:sz w:val="22"/>
                <w:szCs w:val="22"/>
                <w:lang w:eastAsia="ko-KR"/>
              </w:rPr>
            </w:pPr>
            <w:r w:rsidRPr="00060A72">
              <w:rPr>
                <w:rFonts w:asciiTheme="minorHAnsi" w:hAnsiTheme="minorHAnsi" w:cstheme="minorHAnsi"/>
                <w:color w:val="auto"/>
                <w:sz w:val="22"/>
                <w:szCs w:val="22"/>
                <w:rtl/>
                <w:lang w:eastAsia="ko-KR"/>
              </w:rPr>
              <w:t xml:space="preserve">درخواست نمودن برای جبران خسارت  </w:t>
            </w:r>
          </w:p>
          <w:p w14:paraId="2C267238" w14:textId="77777777" w:rsidR="002D103E" w:rsidRPr="00060A72" w:rsidRDefault="002D103E" w:rsidP="00472C4B">
            <w:pPr>
              <w:bidi/>
              <w:rPr>
                <w:rFonts w:cstheme="minorHAnsi"/>
                <w:sz w:val="24"/>
                <w:szCs w:val="24"/>
                <w:rtl/>
                <w:lang w:eastAsia="ko-KR"/>
              </w:rPr>
            </w:pPr>
            <w:r w:rsidRPr="00060A72">
              <w:rPr>
                <w:rFonts w:cstheme="minorHAnsi"/>
                <w:sz w:val="24"/>
                <w:szCs w:val="24"/>
                <w:rtl/>
                <w:lang w:eastAsia="ko-KR"/>
              </w:rPr>
              <w:t xml:space="preserve">اشخاص </w:t>
            </w:r>
            <w:proofErr w:type="spellStart"/>
            <w:r w:rsidRPr="00060A72">
              <w:rPr>
                <w:rFonts w:cstheme="minorHAnsi"/>
                <w:sz w:val="24"/>
                <w:szCs w:val="24"/>
                <w:rtl/>
                <w:lang w:eastAsia="ko-KR"/>
              </w:rPr>
              <w:t>می</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توانند</w:t>
            </w:r>
            <w:proofErr w:type="spellEnd"/>
            <w:r w:rsidRPr="00060A72">
              <w:rPr>
                <w:rFonts w:cstheme="minorHAnsi" w:hint="cs"/>
                <w:sz w:val="24"/>
                <w:szCs w:val="24"/>
                <w:rtl/>
                <w:lang w:eastAsia="ko-KR"/>
              </w:rPr>
              <w:t xml:space="preserve"> </w:t>
            </w:r>
            <w:proofErr w:type="spellStart"/>
            <w:r w:rsidRPr="00060A72">
              <w:rPr>
                <w:rFonts w:cstheme="minorHAnsi"/>
                <w:sz w:val="24"/>
                <w:szCs w:val="24"/>
                <w:rtl/>
                <w:lang w:eastAsia="ko-KR"/>
              </w:rPr>
              <w:t>ذریعه</w:t>
            </w:r>
            <w:proofErr w:type="spellEnd"/>
            <w:r w:rsidRPr="00060A72">
              <w:rPr>
                <w:rFonts w:cstheme="minorHAnsi"/>
                <w:sz w:val="24"/>
                <w:szCs w:val="24"/>
                <w:rtl/>
                <w:lang w:eastAsia="ko-KR"/>
              </w:rPr>
              <w:t xml:space="preserve"> خانه </w:t>
            </w:r>
            <w:proofErr w:type="spellStart"/>
            <w:r w:rsidRPr="00060A72">
              <w:rPr>
                <w:rFonts w:cstheme="minorHAnsi"/>
                <w:sz w:val="24"/>
                <w:szCs w:val="24"/>
                <w:rtl/>
                <w:lang w:eastAsia="ko-KR"/>
              </w:rPr>
              <w:t>پُری</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نمودن</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یک</w:t>
            </w:r>
            <w:proofErr w:type="spellEnd"/>
            <w:r w:rsidRPr="00060A72">
              <w:rPr>
                <w:rFonts w:cstheme="minorHAnsi"/>
                <w:sz w:val="24"/>
                <w:szCs w:val="24"/>
                <w:rtl/>
                <w:lang w:eastAsia="ko-KR"/>
              </w:rPr>
              <w:t xml:space="preserve"> فورمه </w:t>
            </w:r>
            <w:proofErr w:type="spellStart"/>
            <w:r w:rsidRPr="00060A72">
              <w:rPr>
                <w:rFonts w:cstheme="minorHAnsi"/>
                <w:sz w:val="24"/>
                <w:szCs w:val="24"/>
                <w:rtl/>
                <w:lang w:eastAsia="ko-KR"/>
              </w:rPr>
              <w:t>کاغذی</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یا</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آنلاین</w:t>
            </w:r>
            <w:proofErr w:type="spellEnd"/>
            <w:r w:rsidRPr="00060A72">
              <w:rPr>
                <w:rFonts w:cstheme="minorHAnsi" w:hint="cs"/>
                <w:sz w:val="24"/>
                <w:szCs w:val="24"/>
                <w:rtl/>
                <w:lang w:eastAsia="ko-KR"/>
              </w:rPr>
              <w:t xml:space="preserve"> از </w:t>
            </w:r>
            <w:proofErr w:type="spellStart"/>
            <w:r w:rsidRPr="00060A72">
              <w:rPr>
                <w:rFonts w:cstheme="minorHAnsi" w:hint="cs"/>
                <w:sz w:val="24"/>
                <w:szCs w:val="24"/>
                <w:rtl/>
                <w:lang w:eastAsia="ko-KR"/>
              </w:rPr>
              <w:t>طریق</w:t>
            </w:r>
            <w:proofErr w:type="spellEnd"/>
            <w:r w:rsidRPr="00060A72">
              <w:rPr>
                <w:rFonts w:cstheme="minorHAnsi" w:hint="cs"/>
                <w:sz w:val="24"/>
                <w:szCs w:val="24"/>
                <w:rtl/>
                <w:lang w:eastAsia="ko-KR"/>
              </w:rPr>
              <w:t xml:space="preserve"> </w:t>
            </w:r>
            <w:proofErr w:type="spellStart"/>
            <w:r w:rsidRPr="00060A72">
              <w:rPr>
                <w:rFonts w:cs="Arial"/>
                <w:sz w:val="24"/>
                <w:szCs w:val="24"/>
              </w:rPr>
              <w:t>myGov</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درخواستی</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های</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خویشرا</w:t>
            </w:r>
            <w:proofErr w:type="spellEnd"/>
            <w:r w:rsidRPr="00060A72">
              <w:rPr>
                <w:rFonts w:cstheme="minorHAnsi"/>
                <w:sz w:val="24"/>
                <w:szCs w:val="24"/>
                <w:rtl/>
                <w:lang w:eastAsia="ko-KR"/>
              </w:rPr>
              <w:t xml:space="preserve"> </w:t>
            </w:r>
            <w:r w:rsidRPr="00060A72">
              <w:rPr>
                <w:rFonts w:cstheme="minorHAnsi" w:hint="cs"/>
                <w:sz w:val="24"/>
                <w:szCs w:val="24"/>
                <w:rtl/>
                <w:lang w:eastAsia="ko-KR"/>
              </w:rPr>
              <w:t xml:space="preserve"> </w:t>
            </w:r>
            <w:proofErr w:type="spellStart"/>
            <w:r w:rsidRPr="00060A72">
              <w:rPr>
                <w:rFonts w:cstheme="minorHAnsi" w:hint="cs"/>
                <w:sz w:val="24"/>
                <w:szCs w:val="24"/>
                <w:rtl/>
                <w:lang w:eastAsia="ko-KR"/>
              </w:rPr>
              <w:t>برای</w:t>
            </w:r>
            <w:proofErr w:type="spellEnd"/>
            <w:r w:rsidRPr="00060A72">
              <w:rPr>
                <w:rFonts w:cstheme="minorHAnsi" w:hint="cs"/>
                <w:sz w:val="24"/>
                <w:szCs w:val="24"/>
                <w:rtl/>
                <w:lang w:eastAsia="ko-KR"/>
              </w:rPr>
              <w:t xml:space="preserve"> طرح </w:t>
            </w:r>
            <w:proofErr w:type="spellStart"/>
            <w:r w:rsidRPr="00060A72">
              <w:rPr>
                <w:rFonts w:cstheme="minorHAnsi" w:hint="cs"/>
                <w:sz w:val="24"/>
                <w:szCs w:val="24"/>
                <w:rtl/>
                <w:lang w:eastAsia="ko-KR"/>
              </w:rPr>
              <w:t>ملی</w:t>
            </w:r>
            <w:proofErr w:type="spellEnd"/>
            <w:r w:rsidRPr="00060A72">
              <w:rPr>
                <w:rFonts w:cstheme="minorHAnsi" w:hint="cs"/>
                <w:sz w:val="24"/>
                <w:szCs w:val="24"/>
                <w:rtl/>
                <w:lang w:eastAsia="ko-KR"/>
              </w:rPr>
              <w:t xml:space="preserve"> جبران </w:t>
            </w:r>
            <w:proofErr w:type="spellStart"/>
            <w:r w:rsidRPr="00060A72">
              <w:rPr>
                <w:rFonts w:cstheme="minorHAnsi" w:hint="cs"/>
                <w:sz w:val="24"/>
                <w:szCs w:val="24"/>
                <w:rtl/>
                <w:lang w:eastAsia="ko-KR"/>
              </w:rPr>
              <w:t>خسارت</w:t>
            </w:r>
            <w:proofErr w:type="spellEnd"/>
            <w:r w:rsidRPr="00060A72">
              <w:rPr>
                <w:rFonts w:cstheme="minorHAnsi" w:hint="cs"/>
                <w:sz w:val="24"/>
                <w:szCs w:val="24"/>
                <w:rtl/>
                <w:lang w:eastAsia="ko-KR"/>
              </w:rPr>
              <w:t xml:space="preserve"> </w:t>
            </w:r>
            <w:proofErr w:type="spellStart"/>
            <w:r w:rsidRPr="00060A72">
              <w:rPr>
                <w:rFonts w:cstheme="minorHAnsi" w:hint="cs"/>
                <w:sz w:val="24"/>
                <w:szCs w:val="24"/>
                <w:rtl/>
                <w:lang w:eastAsia="ko-KR"/>
              </w:rPr>
              <w:t>ارائه</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دهند</w:t>
            </w:r>
            <w:proofErr w:type="spellEnd"/>
            <w:r w:rsidRPr="00060A72">
              <w:rPr>
                <w:rFonts w:cstheme="minorHAnsi"/>
                <w:sz w:val="24"/>
                <w:szCs w:val="24"/>
                <w:rtl/>
                <w:lang w:eastAsia="ko-KR"/>
              </w:rPr>
              <w:t xml:space="preserve">.  </w:t>
            </w:r>
          </w:p>
          <w:p w14:paraId="59F88B8F" w14:textId="77777777" w:rsidR="002D103E" w:rsidRPr="00060A72" w:rsidRDefault="002D103E" w:rsidP="00472C4B">
            <w:pPr>
              <w:bidi/>
              <w:rPr>
                <w:rFonts w:cstheme="minorHAnsi"/>
                <w:sz w:val="24"/>
                <w:szCs w:val="24"/>
                <w:rtl/>
                <w:lang w:eastAsia="ko-KR"/>
              </w:rPr>
            </w:pPr>
            <w:r w:rsidRPr="00060A72">
              <w:rPr>
                <w:rFonts w:cstheme="minorHAnsi" w:hint="cs"/>
                <w:sz w:val="24"/>
                <w:szCs w:val="24"/>
                <w:rtl/>
                <w:lang w:eastAsia="ko-KR"/>
              </w:rPr>
              <w:t xml:space="preserve">برای بسیاری از اشخاص صحبت کردن با یک شخص در مورد درخواست دهی، کمک گرفتن در خانه پُری یک درخواستی، یا در نظر گرفتن </w:t>
            </w:r>
            <w:r w:rsidRPr="00060A72">
              <w:rPr>
                <w:rFonts w:cstheme="minorHAnsi" w:hint="cs"/>
                <w:sz w:val="24"/>
                <w:szCs w:val="24"/>
                <w:rtl/>
                <w:lang w:eastAsia="ko-KR" w:bidi="fa-IR"/>
              </w:rPr>
              <w:t>را مفید تلقی می کنند</w:t>
            </w:r>
            <w:r w:rsidRPr="00060A72">
              <w:rPr>
                <w:rFonts w:cstheme="minorHAnsi" w:hint="cs"/>
                <w:sz w:val="24"/>
                <w:szCs w:val="24"/>
                <w:rtl/>
                <w:lang w:eastAsia="ko-KR"/>
              </w:rPr>
              <w:t xml:space="preserve">. خدمات </w:t>
            </w:r>
            <w:r w:rsidRPr="00060A72">
              <w:rPr>
                <w:rFonts w:cstheme="minorHAnsi" w:hint="cs"/>
                <w:sz w:val="24"/>
                <w:szCs w:val="24"/>
                <w:rtl/>
                <w:lang w:eastAsia="ko-KR" w:bidi="fa-IR"/>
              </w:rPr>
              <w:t xml:space="preserve">حمایتی </w:t>
            </w:r>
            <w:r w:rsidRPr="00060A72">
              <w:rPr>
                <w:rFonts w:cstheme="minorHAnsi" w:hint="cs"/>
                <w:sz w:val="24"/>
                <w:szCs w:val="24"/>
                <w:rtl/>
                <w:lang w:eastAsia="ko-KR"/>
              </w:rPr>
              <w:t>جبران خسارت حمایت رایگان و</w:t>
            </w:r>
            <w:r w:rsidRPr="00060A72">
              <w:rPr>
                <w:rFonts w:cstheme="minorHAnsi" w:hint="cs"/>
                <w:sz w:val="24"/>
                <w:szCs w:val="24"/>
                <w:rtl/>
                <w:lang w:eastAsia="ko-KR" w:bidi="fa-IR"/>
              </w:rPr>
              <w:t xml:space="preserve"> محرمانه</w:t>
            </w:r>
            <w:r w:rsidRPr="00060A72">
              <w:rPr>
                <w:rFonts w:cstheme="minorHAnsi" w:hint="cs"/>
                <w:sz w:val="24"/>
                <w:szCs w:val="24"/>
                <w:rtl/>
                <w:lang w:eastAsia="ko-KR"/>
              </w:rPr>
              <w:t xml:space="preserve"> را بشکل مصؤن پیشکش می کند.   </w:t>
            </w:r>
          </w:p>
          <w:p w14:paraId="2F0ED626" w14:textId="77777777" w:rsidR="002D103E" w:rsidRPr="00060A72" w:rsidRDefault="002D103E" w:rsidP="00472C4B">
            <w:pPr>
              <w:bidi/>
              <w:rPr>
                <w:rFonts w:cstheme="minorHAnsi"/>
                <w:sz w:val="24"/>
                <w:szCs w:val="24"/>
                <w:lang w:eastAsia="ko-KR"/>
              </w:rPr>
            </w:pPr>
          </w:p>
        </w:tc>
      </w:tr>
      <w:tr w:rsidR="00060A72" w:rsidRPr="00060A72" w14:paraId="200F2B16" w14:textId="77777777" w:rsidTr="00472C4B">
        <w:tc>
          <w:tcPr>
            <w:tcW w:w="4395" w:type="dxa"/>
          </w:tcPr>
          <w:p w14:paraId="424A8F10" w14:textId="77777777" w:rsidR="002D103E" w:rsidRPr="00060A72" w:rsidRDefault="002D103E" w:rsidP="006C08EC">
            <w:pPr>
              <w:pStyle w:val="Heading2"/>
              <w:rPr>
                <w:rFonts w:asciiTheme="minorHAnsi" w:hAnsiTheme="minorHAnsi" w:cstheme="minorHAnsi"/>
                <w:color w:val="auto"/>
                <w:sz w:val="24"/>
                <w:szCs w:val="24"/>
              </w:rPr>
            </w:pPr>
            <w:r w:rsidRPr="00060A72">
              <w:rPr>
                <w:rFonts w:asciiTheme="minorHAnsi" w:hAnsiTheme="minorHAnsi" w:cstheme="minorHAnsi"/>
                <w:color w:val="auto"/>
                <w:sz w:val="24"/>
                <w:szCs w:val="24"/>
              </w:rPr>
              <w:t>What is an offer of redress?</w:t>
            </w:r>
          </w:p>
          <w:p w14:paraId="415F271D" w14:textId="77777777" w:rsidR="002D103E" w:rsidRPr="00060A72" w:rsidRDefault="002D103E" w:rsidP="00472C4B">
            <w:pPr>
              <w:autoSpaceDE w:val="0"/>
              <w:autoSpaceDN w:val="0"/>
              <w:adjustRightInd w:val="0"/>
              <w:spacing w:before="340" w:after="280" w:line="281" w:lineRule="atLeast"/>
              <w:rPr>
                <w:rFonts w:cs="Arial"/>
                <w:b/>
                <w:bCs/>
              </w:rPr>
            </w:pPr>
            <w:r w:rsidRPr="00060A72">
              <w:rPr>
                <w:rFonts w:cs="Arial"/>
                <w:sz w:val="24"/>
                <w:szCs w:val="24"/>
              </w:rPr>
              <w:t>An offer of redress can include:</w:t>
            </w:r>
          </w:p>
        </w:tc>
        <w:tc>
          <w:tcPr>
            <w:tcW w:w="3969" w:type="dxa"/>
          </w:tcPr>
          <w:p w14:paraId="7A6C5641" w14:textId="77777777" w:rsidR="002D103E" w:rsidRPr="00060A72" w:rsidRDefault="002D103E" w:rsidP="006C08EC">
            <w:pPr>
              <w:pStyle w:val="Heading2"/>
              <w:bidi/>
              <w:rPr>
                <w:rFonts w:asciiTheme="minorHAnsi" w:hAnsiTheme="minorHAnsi" w:cstheme="minorHAnsi"/>
                <w:color w:val="auto"/>
                <w:sz w:val="22"/>
                <w:szCs w:val="22"/>
                <w:rtl/>
                <w:lang w:eastAsia="ko-KR"/>
              </w:rPr>
            </w:pPr>
            <w:r w:rsidRPr="00060A72">
              <w:rPr>
                <w:rFonts w:asciiTheme="minorHAnsi" w:hAnsiTheme="minorHAnsi" w:cstheme="minorHAnsi"/>
                <w:color w:val="auto"/>
                <w:sz w:val="22"/>
                <w:szCs w:val="22"/>
                <w:rtl/>
                <w:lang w:eastAsia="ko-KR"/>
              </w:rPr>
              <w:t>یک پیشنهاد جبران خسارت  چی است؟</w:t>
            </w:r>
          </w:p>
          <w:p w14:paraId="2935E9D6" w14:textId="77777777" w:rsidR="002D103E" w:rsidRPr="00060A72" w:rsidRDefault="002D103E" w:rsidP="00472C4B">
            <w:pPr>
              <w:bidi/>
              <w:rPr>
                <w:rFonts w:cstheme="minorHAnsi"/>
                <w:rtl/>
                <w:lang w:eastAsia="ko-KR"/>
              </w:rPr>
            </w:pPr>
          </w:p>
          <w:p w14:paraId="145871B7" w14:textId="77777777" w:rsidR="002D103E" w:rsidRPr="00060A72" w:rsidRDefault="002D103E" w:rsidP="00472C4B">
            <w:pPr>
              <w:bidi/>
              <w:rPr>
                <w:rFonts w:cstheme="minorHAnsi"/>
                <w:lang w:eastAsia="ko-KR"/>
              </w:rPr>
            </w:pPr>
            <w:r w:rsidRPr="00060A72">
              <w:rPr>
                <w:rFonts w:cstheme="minorHAnsi" w:hint="cs"/>
                <w:rtl/>
                <w:lang w:eastAsia="ko-KR"/>
              </w:rPr>
              <w:t xml:space="preserve">یک پیشنهاد جبران خسارت مالی می تواند شامل نکات ذیل باشد: </w:t>
            </w:r>
          </w:p>
        </w:tc>
      </w:tr>
      <w:tr w:rsidR="00060A72" w:rsidRPr="00060A72" w14:paraId="05A28474" w14:textId="77777777" w:rsidTr="00472C4B">
        <w:tc>
          <w:tcPr>
            <w:tcW w:w="4395" w:type="dxa"/>
          </w:tcPr>
          <w:p w14:paraId="00F4A7EA"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 xml:space="preserve">a payment </w:t>
            </w:r>
          </w:p>
          <w:p w14:paraId="44DA62F8"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counselling that is confidential and culturally safe</w:t>
            </w:r>
          </w:p>
          <w:p w14:paraId="0913AF52"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a direct personal response, such as an apology, from an institution.</w:t>
            </w:r>
          </w:p>
        </w:tc>
        <w:tc>
          <w:tcPr>
            <w:tcW w:w="3969" w:type="dxa"/>
          </w:tcPr>
          <w:p w14:paraId="533998F5" w14:textId="77777777" w:rsidR="002D103E" w:rsidRPr="00060A72" w:rsidRDefault="002D103E" w:rsidP="002D103E">
            <w:pPr>
              <w:pStyle w:val="ListParagraph"/>
              <w:numPr>
                <w:ilvl w:val="0"/>
                <w:numId w:val="2"/>
              </w:numPr>
              <w:bidi/>
              <w:spacing w:line="256" w:lineRule="auto"/>
              <w:rPr>
                <w:rFonts w:cstheme="minorHAnsi"/>
                <w:lang w:eastAsia="ko-KR"/>
              </w:rPr>
            </w:pPr>
            <w:r w:rsidRPr="00060A72">
              <w:rPr>
                <w:rFonts w:cstheme="minorHAnsi" w:hint="cs"/>
                <w:rtl/>
                <w:lang w:eastAsia="ko-KR"/>
              </w:rPr>
              <w:t>یک پرداخت مالی</w:t>
            </w:r>
          </w:p>
          <w:p w14:paraId="63ADC35F" w14:textId="77777777" w:rsidR="002D103E" w:rsidRPr="00060A72" w:rsidRDefault="002D103E" w:rsidP="002D103E">
            <w:pPr>
              <w:pStyle w:val="ListParagraph"/>
              <w:numPr>
                <w:ilvl w:val="0"/>
                <w:numId w:val="2"/>
              </w:numPr>
              <w:bidi/>
              <w:spacing w:line="256" w:lineRule="auto"/>
              <w:rPr>
                <w:rFonts w:cstheme="minorHAnsi"/>
                <w:lang w:eastAsia="ko-KR"/>
              </w:rPr>
            </w:pPr>
            <w:r w:rsidRPr="00060A72">
              <w:rPr>
                <w:rFonts w:cstheme="minorHAnsi" w:hint="cs"/>
                <w:rtl/>
                <w:lang w:eastAsia="ko-KR"/>
              </w:rPr>
              <w:t>مشاوره محرمانه و مناسب از نگاه فرهنگی</w:t>
            </w:r>
          </w:p>
          <w:p w14:paraId="1C2D0195" w14:textId="77777777" w:rsidR="002D103E" w:rsidRPr="00060A72" w:rsidRDefault="002D103E" w:rsidP="002D103E">
            <w:pPr>
              <w:pStyle w:val="ListParagraph"/>
              <w:numPr>
                <w:ilvl w:val="0"/>
                <w:numId w:val="2"/>
              </w:numPr>
              <w:bidi/>
              <w:rPr>
                <w:rFonts w:cstheme="minorHAnsi"/>
                <w:sz w:val="24"/>
                <w:szCs w:val="24"/>
                <w:lang w:eastAsia="ko-KR"/>
              </w:rPr>
            </w:pPr>
            <w:r w:rsidRPr="00060A72">
              <w:rPr>
                <w:rFonts w:cstheme="minorHAnsi"/>
                <w:rtl/>
                <w:lang w:eastAsia="ko-KR"/>
              </w:rPr>
              <w:t>یک پاسخ مستقیم</w:t>
            </w:r>
            <w:r w:rsidRPr="00060A72">
              <w:rPr>
                <w:rFonts w:cstheme="minorHAnsi" w:hint="cs"/>
                <w:rtl/>
                <w:lang w:eastAsia="ko-KR"/>
              </w:rPr>
              <w:t xml:space="preserve">، </w:t>
            </w:r>
            <w:r w:rsidRPr="00060A72">
              <w:rPr>
                <w:rFonts w:cstheme="minorHAnsi"/>
                <w:rtl/>
                <w:lang w:eastAsia="ko-KR"/>
              </w:rPr>
              <w:t>مانند یک مغدرت خواهی از جانب یک نھاد.</w:t>
            </w:r>
          </w:p>
        </w:tc>
      </w:tr>
      <w:tr w:rsidR="00060A72" w:rsidRPr="00060A72" w14:paraId="7A485A10" w14:textId="77777777" w:rsidTr="00472C4B">
        <w:tc>
          <w:tcPr>
            <w:tcW w:w="4395" w:type="dxa"/>
          </w:tcPr>
          <w:p w14:paraId="46C00904" w14:textId="77777777" w:rsidR="002D103E" w:rsidRPr="00060A72" w:rsidRDefault="002D103E" w:rsidP="00472C4B">
            <w:pPr>
              <w:rPr>
                <w:rFonts w:cs="Arial"/>
                <w:sz w:val="24"/>
                <w:szCs w:val="24"/>
              </w:rPr>
            </w:pPr>
          </w:p>
          <w:p w14:paraId="5026C51B" w14:textId="77777777" w:rsidR="002D103E" w:rsidRPr="00060A72" w:rsidRDefault="002D103E" w:rsidP="00472C4B">
            <w:pPr>
              <w:rPr>
                <w:rFonts w:cs="Arial"/>
                <w:sz w:val="24"/>
                <w:szCs w:val="24"/>
              </w:rPr>
            </w:pPr>
          </w:p>
        </w:tc>
        <w:tc>
          <w:tcPr>
            <w:tcW w:w="3969" w:type="dxa"/>
          </w:tcPr>
          <w:p w14:paraId="7A6470CD" w14:textId="77777777" w:rsidR="002D103E" w:rsidRPr="00060A72" w:rsidRDefault="002D103E" w:rsidP="00472C4B">
            <w:pPr>
              <w:bidi/>
              <w:rPr>
                <w:rFonts w:cstheme="minorHAnsi"/>
                <w:sz w:val="24"/>
                <w:szCs w:val="24"/>
                <w:lang w:eastAsia="ko-KR"/>
              </w:rPr>
            </w:pPr>
          </w:p>
        </w:tc>
      </w:tr>
      <w:tr w:rsidR="00060A72" w:rsidRPr="00060A72" w14:paraId="2DE9F017" w14:textId="77777777" w:rsidTr="00472C4B">
        <w:tc>
          <w:tcPr>
            <w:tcW w:w="4395" w:type="dxa"/>
          </w:tcPr>
          <w:p w14:paraId="44B3FFBD" w14:textId="77777777" w:rsidR="002D103E" w:rsidRPr="00060A72" w:rsidRDefault="002D103E" w:rsidP="00472C4B">
            <w:pPr>
              <w:rPr>
                <w:rFonts w:cs="Arial"/>
                <w:sz w:val="24"/>
                <w:szCs w:val="24"/>
              </w:rPr>
            </w:pPr>
            <w:r w:rsidRPr="00060A72">
              <w:rPr>
                <w:rFonts w:cs="Arial"/>
                <w:sz w:val="24"/>
                <w:szCs w:val="24"/>
              </w:rPr>
              <w:t>Redress Support Services are free and independent.</w:t>
            </w:r>
          </w:p>
          <w:p w14:paraId="4866CD1A" w14:textId="77777777" w:rsidR="002D103E" w:rsidRPr="00060A72" w:rsidRDefault="002D103E" w:rsidP="00472C4B">
            <w:pPr>
              <w:rPr>
                <w:rFonts w:cs="Arial"/>
                <w:sz w:val="24"/>
                <w:szCs w:val="24"/>
              </w:rPr>
            </w:pPr>
            <w:r w:rsidRPr="00060A72">
              <w:rPr>
                <w:rFonts w:cs="Arial"/>
                <w:sz w:val="24"/>
                <w:szCs w:val="24"/>
              </w:rPr>
              <w:t>They can:</w:t>
            </w:r>
          </w:p>
          <w:p w14:paraId="2AD73750"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provide information about eligibility and discuss other options</w:t>
            </w:r>
          </w:p>
          <w:p w14:paraId="1D71BBE0"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help you fill out the application</w:t>
            </w:r>
          </w:p>
          <w:p w14:paraId="2F41429D"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provide emotional support</w:t>
            </w:r>
          </w:p>
          <w:p w14:paraId="75A54A63"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speak with the National Redress Scheme on your behalf.</w:t>
            </w:r>
          </w:p>
        </w:tc>
        <w:tc>
          <w:tcPr>
            <w:tcW w:w="3969" w:type="dxa"/>
          </w:tcPr>
          <w:p w14:paraId="6123B17F" w14:textId="77777777" w:rsidR="002D103E" w:rsidRPr="00060A72" w:rsidRDefault="002D103E" w:rsidP="00472C4B">
            <w:pPr>
              <w:bidi/>
              <w:rPr>
                <w:rFonts w:cstheme="minorHAnsi"/>
                <w:sz w:val="24"/>
                <w:szCs w:val="24"/>
                <w:rtl/>
                <w:lang w:eastAsia="ko-KR"/>
              </w:rPr>
            </w:pPr>
            <w:r w:rsidRPr="00060A72">
              <w:rPr>
                <w:rFonts w:cstheme="minorHAnsi"/>
                <w:sz w:val="24"/>
                <w:szCs w:val="24"/>
                <w:rtl/>
                <w:lang w:eastAsia="ko-KR"/>
              </w:rPr>
              <w:t>خدما</w:t>
            </w:r>
            <w:r w:rsidRPr="00060A72">
              <w:rPr>
                <w:rFonts w:cstheme="minorHAnsi" w:hint="cs"/>
                <w:rtl/>
                <w:lang w:eastAsia="ko-KR"/>
              </w:rPr>
              <w:t>ت حمایت جبران خسارت رایگان و مستقل اند</w:t>
            </w:r>
            <w:r w:rsidRPr="00060A72">
              <w:rPr>
                <w:rFonts w:cstheme="minorHAnsi"/>
                <w:sz w:val="24"/>
                <w:szCs w:val="24"/>
                <w:rtl/>
                <w:lang w:eastAsia="ko-KR"/>
              </w:rPr>
              <w:t>:</w:t>
            </w:r>
          </w:p>
          <w:p w14:paraId="315D46F4" w14:textId="77777777" w:rsidR="002D103E" w:rsidRPr="00060A72" w:rsidRDefault="002D103E" w:rsidP="00472C4B">
            <w:pPr>
              <w:bidi/>
              <w:rPr>
                <w:rFonts w:cstheme="minorHAnsi"/>
                <w:lang w:eastAsia="ko-KR"/>
              </w:rPr>
            </w:pPr>
            <w:r w:rsidRPr="00060A72">
              <w:rPr>
                <w:rFonts w:cstheme="minorHAnsi" w:hint="cs"/>
                <w:rtl/>
                <w:lang w:eastAsia="ko-KR"/>
              </w:rPr>
              <w:t>این خدمات می تواند:</w:t>
            </w:r>
          </w:p>
          <w:p w14:paraId="6277D51B" w14:textId="77777777" w:rsidR="002D103E" w:rsidRPr="00060A72" w:rsidRDefault="002D103E" w:rsidP="002D103E">
            <w:pPr>
              <w:pStyle w:val="ListParagraph"/>
              <w:numPr>
                <w:ilvl w:val="0"/>
                <w:numId w:val="3"/>
              </w:numPr>
              <w:bidi/>
              <w:spacing w:line="256" w:lineRule="auto"/>
              <w:rPr>
                <w:rFonts w:cstheme="minorHAnsi"/>
                <w:rtl/>
                <w:lang w:eastAsia="ko-KR"/>
              </w:rPr>
            </w:pPr>
            <w:r w:rsidRPr="00060A72">
              <w:rPr>
                <w:rFonts w:cstheme="minorHAnsi" w:hint="cs"/>
                <w:rtl/>
                <w:lang w:eastAsia="ko-KR"/>
              </w:rPr>
              <w:t>ارائه معلومات راجع به استحقاق و مباحثه در مورد گزینه ها</w:t>
            </w:r>
            <w:r w:rsidRPr="00060A72">
              <w:rPr>
                <w:rFonts w:cstheme="minorHAnsi" w:hint="cs"/>
                <w:rtl/>
                <w:lang w:eastAsia="ko-KR" w:bidi="fa-IR"/>
              </w:rPr>
              <w:t xml:space="preserve">ی دیگر </w:t>
            </w:r>
          </w:p>
          <w:p w14:paraId="2A375E2D" w14:textId="77777777" w:rsidR="002D103E" w:rsidRPr="00060A72" w:rsidRDefault="002D103E" w:rsidP="002D103E">
            <w:pPr>
              <w:pStyle w:val="ListParagraph"/>
              <w:numPr>
                <w:ilvl w:val="0"/>
                <w:numId w:val="3"/>
              </w:numPr>
              <w:bidi/>
              <w:spacing w:line="256" w:lineRule="auto"/>
              <w:rPr>
                <w:rFonts w:cstheme="minorHAnsi"/>
                <w:lang w:eastAsia="ko-KR"/>
              </w:rPr>
            </w:pPr>
            <w:r w:rsidRPr="00060A72">
              <w:rPr>
                <w:rFonts w:cstheme="minorHAnsi" w:hint="cs"/>
                <w:rtl/>
                <w:lang w:eastAsia="ko-KR"/>
              </w:rPr>
              <w:t xml:space="preserve">کمک بشما در قسمت خانه پُری درخواستی </w:t>
            </w:r>
          </w:p>
          <w:p w14:paraId="2924B75F" w14:textId="77777777" w:rsidR="002D103E" w:rsidRPr="00060A72" w:rsidRDefault="002D103E" w:rsidP="002D103E">
            <w:pPr>
              <w:pStyle w:val="ListParagraph"/>
              <w:numPr>
                <w:ilvl w:val="0"/>
                <w:numId w:val="3"/>
              </w:numPr>
              <w:bidi/>
              <w:spacing w:line="256" w:lineRule="auto"/>
              <w:rPr>
                <w:rFonts w:cstheme="minorHAnsi"/>
                <w:lang w:eastAsia="ko-KR"/>
              </w:rPr>
            </w:pPr>
            <w:r w:rsidRPr="00060A72">
              <w:rPr>
                <w:rFonts w:cstheme="minorHAnsi" w:hint="cs"/>
                <w:rtl/>
                <w:lang w:eastAsia="ko-KR"/>
              </w:rPr>
              <w:t>ارائه حمایت عاطفی</w:t>
            </w:r>
          </w:p>
          <w:p w14:paraId="009B74E2" w14:textId="77777777" w:rsidR="002D103E" w:rsidRPr="00060A72" w:rsidRDefault="002D103E" w:rsidP="002D103E">
            <w:pPr>
              <w:pStyle w:val="ListParagraph"/>
              <w:numPr>
                <w:ilvl w:val="0"/>
                <w:numId w:val="3"/>
              </w:numPr>
              <w:bidi/>
              <w:spacing w:line="256" w:lineRule="auto"/>
              <w:rPr>
                <w:rFonts w:cstheme="minorHAnsi"/>
                <w:lang w:eastAsia="ko-KR"/>
              </w:rPr>
            </w:pPr>
            <w:r w:rsidRPr="00060A72">
              <w:rPr>
                <w:rFonts w:cstheme="minorHAnsi" w:hint="cs"/>
                <w:rtl/>
                <w:lang w:eastAsia="ko-KR"/>
              </w:rPr>
              <w:t xml:space="preserve">صحبت کردن با </w:t>
            </w:r>
            <w:r w:rsidRPr="00060A72">
              <w:rPr>
                <w:rFonts w:cs="Arial"/>
                <w:sz w:val="24"/>
                <w:szCs w:val="24"/>
              </w:rPr>
              <w:t xml:space="preserve">National Redress Scheme </w:t>
            </w:r>
            <w:r w:rsidRPr="00060A72">
              <w:rPr>
                <w:rFonts w:cs="Arial"/>
                <w:sz w:val="24"/>
                <w:szCs w:val="24"/>
                <w:rtl/>
              </w:rPr>
              <w:t xml:space="preserve"> به کفالت از شما.</w:t>
            </w:r>
          </w:p>
          <w:p w14:paraId="66DFAC82" w14:textId="77777777" w:rsidR="002D103E" w:rsidRPr="00060A72" w:rsidRDefault="002D103E" w:rsidP="00472C4B">
            <w:pPr>
              <w:bidi/>
              <w:rPr>
                <w:rFonts w:cstheme="minorHAnsi"/>
                <w:sz w:val="24"/>
                <w:szCs w:val="24"/>
                <w:lang w:eastAsia="ko-KR"/>
              </w:rPr>
            </w:pPr>
          </w:p>
        </w:tc>
      </w:tr>
      <w:tr w:rsidR="00060A72" w:rsidRPr="00060A72" w14:paraId="41959627" w14:textId="77777777" w:rsidTr="00472C4B">
        <w:tc>
          <w:tcPr>
            <w:tcW w:w="4395" w:type="dxa"/>
          </w:tcPr>
          <w:p w14:paraId="02AC60C6" w14:textId="77777777" w:rsidR="002D103E" w:rsidRPr="00060A72" w:rsidRDefault="002D103E" w:rsidP="00472C4B">
            <w:pPr>
              <w:rPr>
                <w:rFonts w:cs="Arial"/>
                <w:sz w:val="24"/>
                <w:szCs w:val="24"/>
              </w:rPr>
            </w:pPr>
            <w:r w:rsidRPr="00060A72">
              <w:rPr>
                <w:rFonts w:cs="Arial"/>
                <w:sz w:val="24"/>
                <w:szCs w:val="24"/>
              </w:rPr>
              <w:t>Specialist services are available for people from culturally diverse backgrounds including those with disability, care leavers and former child migrants.</w:t>
            </w:r>
          </w:p>
        </w:tc>
        <w:tc>
          <w:tcPr>
            <w:tcW w:w="3969" w:type="dxa"/>
          </w:tcPr>
          <w:p w14:paraId="2A094B2C" w14:textId="77777777" w:rsidR="002D103E" w:rsidRPr="00060A72" w:rsidRDefault="002D103E" w:rsidP="00472C4B">
            <w:pPr>
              <w:bidi/>
              <w:rPr>
                <w:rFonts w:cstheme="minorHAnsi"/>
                <w:sz w:val="24"/>
                <w:szCs w:val="24"/>
                <w:lang w:eastAsia="ko-KR"/>
              </w:rPr>
            </w:pPr>
            <w:r w:rsidRPr="00060A72">
              <w:rPr>
                <w:rFonts w:cstheme="minorHAnsi"/>
                <w:sz w:val="24"/>
                <w:szCs w:val="24"/>
                <w:rtl/>
                <w:lang w:eastAsia="ko-KR"/>
              </w:rPr>
              <w:t xml:space="preserve">خدمات </w:t>
            </w:r>
            <w:r w:rsidRPr="00060A72">
              <w:rPr>
                <w:rFonts w:cstheme="minorHAnsi"/>
                <w:sz w:val="24"/>
                <w:szCs w:val="24"/>
                <w:rtl/>
                <w:lang w:eastAsia="ko-KR" w:bidi="fa-IR"/>
              </w:rPr>
              <w:t>تخصصی</w:t>
            </w:r>
            <w:r w:rsidRPr="00060A72">
              <w:rPr>
                <w:rFonts w:cstheme="minorHAnsi"/>
                <w:sz w:val="24"/>
                <w:szCs w:val="24"/>
                <w:rtl/>
                <w:lang w:eastAsia="ko-KR"/>
              </w:rPr>
              <w:t xml:space="preserve"> برای اشخاص دارای فرهنگ های متنوع بشمول اشخاص دارای معلولیت، ترک کنندگان مراقبت و اطفال مهاجر اسبق</w:t>
            </w:r>
            <w:r w:rsidRPr="00060A72">
              <w:rPr>
                <w:rFonts w:cstheme="minorHAnsi" w:hint="cs"/>
                <w:sz w:val="24"/>
                <w:szCs w:val="24"/>
                <w:rtl/>
                <w:lang w:eastAsia="ko-KR"/>
              </w:rPr>
              <w:t xml:space="preserve"> موجود است</w:t>
            </w:r>
            <w:r w:rsidRPr="00060A72">
              <w:rPr>
                <w:rFonts w:cstheme="minorHAnsi"/>
                <w:sz w:val="24"/>
                <w:szCs w:val="24"/>
                <w:rtl/>
                <w:lang w:eastAsia="ko-KR"/>
              </w:rPr>
              <w:t xml:space="preserve">.    </w:t>
            </w:r>
          </w:p>
        </w:tc>
      </w:tr>
      <w:tr w:rsidR="00060A72" w:rsidRPr="00060A72" w14:paraId="6E673ED8" w14:textId="77777777" w:rsidTr="00472C4B">
        <w:tc>
          <w:tcPr>
            <w:tcW w:w="4395" w:type="dxa"/>
          </w:tcPr>
          <w:p w14:paraId="22AE255F" w14:textId="77777777" w:rsidR="002D103E" w:rsidRPr="00060A72" w:rsidRDefault="002D103E" w:rsidP="006C08EC">
            <w:pPr>
              <w:pStyle w:val="Heading2"/>
              <w:rPr>
                <w:color w:val="auto"/>
                <w:sz w:val="24"/>
                <w:szCs w:val="24"/>
              </w:rPr>
            </w:pPr>
            <w:r w:rsidRPr="00060A72">
              <w:rPr>
                <w:rFonts w:asciiTheme="minorHAnsi" w:hAnsiTheme="minorHAnsi" w:cstheme="minorHAnsi"/>
                <w:color w:val="auto"/>
                <w:sz w:val="24"/>
                <w:szCs w:val="24"/>
              </w:rPr>
              <w:t>Contact the National</w:t>
            </w:r>
            <w:r w:rsidRPr="00060A72">
              <w:rPr>
                <w:rFonts w:asciiTheme="minorHAnsi" w:hAnsiTheme="minorHAnsi" w:cstheme="minorHAnsi"/>
                <w:color w:val="auto"/>
                <w:sz w:val="24"/>
                <w:szCs w:val="24"/>
              </w:rPr>
              <w:br/>
              <w:t>Redress Scheme</w:t>
            </w:r>
          </w:p>
        </w:tc>
        <w:tc>
          <w:tcPr>
            <w:tcW w:w="3969" w:type="dxa"/>
          </w:tcPr>
          <w:p w14:paraId="0DDC60C4" w14:textId="77777777" w:rsidR="002D103E" w:rsidRPr="00060A72" w:rsidRDefault="002D103E" w:rsidP="006C08EC">
            <w:pPr>
              <w:pStyle w:val="Heading2"/>
              <w:bidi/>
              <w:rPr>
                <w:rFonts w:asciiTheme="minorHAnsi" w:hAnsiTheme="minorHAnsi" w:cstheme="minorHAnsi"/>
                <w:color w:val="auto"/>
                <w:sz w:val="22"/>
                <w:szCs w:val="22"/>
                <w:lang w:eastAsia="ko-KR"/>
              </w:rPr>
            </w:pPr>
          </w:p>
          <w:p w14:paraId="5A78FBF8" w14:textId="77777777" w:rsidR="002D103E" w:rsidRPr="00060A72" w:rsidRDefault="002D103E" w:rsidP="006C08EC">
            <w:pPr>
              <w:pStyle w:val="Heading2"/>
              <w:bidi/>
              <w:rPr>
                <w:rFonts w:asciiTheme="minorHAnsi" w:hAnsiTheme="minorHAnsi" w:cstheme="minorHAnsi"/>
                <w:color w:val="auto"/>
                <w:sz w:val="22"/>
                <w:szCs w:val="22"/>
                <w:lang w:eastAsia="ko-KR"/>
              </w:rPr>
            </w:pPr>
            <w:r w:rsidRPr="00060A72">
              <w:rPr>
                <w:rFonts w:asciiTheme="minorHAnsi" w:hAnsiTheme="minorHAnsi" w:cstheme="minorHAnsi"/>
                <w:color w:val="auto"/>
                <w:sz w:val="22"/>
                <w:szCs w:val="22"/>
                <w:rtl/>
                <w:lang w:eastAsia="ko-KR"/>
              </w:rPr>
              <w:t>با طرح  ملی جبران خسارت   (</w:t>
            </w:r>
            <w:r w:rsidRPr="00060A72">
              <w:rPr>
                <w:rFonts w:asciiTheme="minorHAnsi" w:hAnsiTheme="minorHAnsi" w:cstheme="minorHAnsi"/>
                <w:color w:val="auto"/>
                <w:sz w:val="22"/>
                <w:szCs w:val="22"/>
              </w:rPr>
              <w:t>National</w:t>
            </w:r>
            <w:r w:rsidRPr="00060A72">
              <w:rPr>
                <w:rFonts w:asciiTheme="minorHAnsi" w:hAnsiTheme="minorHAnsi" w:cstheme="minorHAnsi"/>
                <w:color w:val="auto"/>
                <w:sz w:val="22"/>
                <w:szCs w:val="22"/>
              </w:rPr>
              <w:br/>
              <w:t>Redress Scheme</w:t>
            </w:r>
            <w:r w:rsidRPr="00060A72">
              <w:rPr>
                <w:rFonts w:asciiTheme="minorHAnsi" w:hAnsiTheme="minorHAnsi" w:cstheme="minorHAnsi"/>
                <w:color w:val="auto"/>
                <w:sz w:val="22"/>
                <w:szCs w:val="22"/>
                <w:rtl/>
                <w:lang w:eastAsia="ko-KR"/>
              </w:rPr>
              <w:t>) تماس بگیرید</w:t>
            </w:r>
          </w:p>
        </w:tc>
      </w:tr>
      <w:tr w:rsidR="00060A72" w:rsidRPr="00060A72" w14:paraId="5961A261" w14:textId="77777777" w:rsidTr="00472C4B">
        <w:tc>
          <w:tcPr>
            <w:tcW w:w="4395" w:type="dxa"/>
          </w:tcPr>
          <w:p w14:paraId="09E2D7F0" w14:textId="77777777" w:rsidR="002D103E" w:rsidRPr="00060A72" w:rsidRDefault="002D103E" w:rsidP="00472C4B">
            <w:pPr>
              <w:pStyle w:val="Pa4"/>
              <w:spacing w:after="100"/>
              <w:rPr>
                <w:rFonts w:ascii="Arial" w:hAnsi="Arial" w:cs="Arial"/>
                <w:b/>
                <w:bCs/>
                <w:sz w:val="24"/>
                <w:szCs w:val="24"/>
              </w:rPr>
            </w:pPr>
            <w:r w:rsidRPr="00060A72">
              <w:rPr>
                <w:rFonts w:ascii="Arial" w:hAnsi="Arial" w:cs="Arial"/>
                <w:sz w:val="24"/>
                <w:szCs w:val="24"/>
              </w:rPr>
              <w:t xml:space="preserve">To find out more about your options </w:t>
            </w:r>
            <w:r w:rsidRPr="00060A72">
              <w:rPr>
                <w:rFonts w:ascii="Arial" w:hAnsi="Arial" w:cs="Arial"/>
                <w:sz w:val="24"/>
                <w:szCs w:val="24"/>
              </w:rPr>
              <w:br/>
              <w:t xml:space="preserve">or to connect with Redress Support </w:t>
            </w:r>
            <w:r w:rsidRPr="00060A72">
              <w:rPr>
                <w:rFonts w:ascii="Arial" w:hAnsi="Arial" w:cs="Arial"/>
                <w:sz w:val="24"/>
                <w:szCs w:val="24"/>
              </w:rPr>
              <w:br/>
              <w:t xml:space="preserve">Services, call </w:t>
            </w:r>
            <w:r w:rsidRPr="00060A72">
              <w:rPr>
                <w:rFonts w:ascii="Arial" w:hAnsi="Arial" w:cs="Arial"/>
                <w:b/>
                <w:bCs/>
                <w:sz w:val="24"/>
                <w:szCs w:val="24"/>
              </w:rPr>
              <w:t>1800 737 377</w:t>
            </w:r>
          </w:p>
        </w:tc>
        <w:tc>
          <w:tcPr>
            <w:tcW w:w="3969" w:type="dxa"/>
          </w:tcPr>
          <w:p w14:paraId="5E82C237" w14:textId="77777777" w:rsidR="002D103E" w:rsidRPr="00060A72" w:rsidRDefault="002D103E" w:rsidP="00472C4B">
            <w:pPr>
              <w:bidi/>
              <w:rPr>
                <w:rFonts w:cstheme="minorHAnsi"/>
                <w:sz w:val="24"/>
                <w:szCs w:val="24"/>
                <w:lang w:eastAsia="ko-KR"/>
              </w:rPr>
            </w:pPr>
            <w:r w:rsidRPr="00060A72">
              <w:rPr>
                <w:rFonts w:cstheme="minorHAnsi"/>
                <w:sz w:val="24"/>
                <w:szCs w:val="24"/>
                <w:rtl/>
                <w:lang w:eastAsia="ko-KR"/>
              </w:rPr>
              <w:t xml:space="preserve">برای کسب معلومات بیشتر راجع به گزینه های تان یا ارتباط گرفتن با خدمات حمایتی جبران خسارت به تیلفون شماره </w:t>
            </w:r>
            <w:r w:rsidRPr="00060A72">
              <w:rPr>
                <w:rFonts w:ascii="Arial" w:hAnsi="Arial" w:cs="Arial"/>
                <w:b/>
                <w:bCs/>
                <w:sz w:val="24"/>
                <w:szCs w:val="24"/>
              </w:rPr>
              <w:t>1800 737 377</w:t>
            </w:r>
            <w:r w:rsidRPr="00060A72">
              <w:rPr>
                <w:rFonts w:cstheme="minorHAnsi"/>
                <w:sz w:val="24"/>
                <w:szCs w:val="24"/>
                <w:rtl/>
                <w:lang w:eastAsia="ko-KR"/>
              </w:rPr>
              <w:t xml:space="preserve"> زنگ بزنید.</w:t>
            </w:r>
          </w:p>
        </w:tc>
      </w:tr>
      <w:tr w:rsidR="00060A72" w:rsidRPr="00060A72" w14:paraId="2FF86184" w14:textId="77777777" w:rsidTr="00472C4B">
        <w:tc>
          <w:tcPr>
            <w:tcW w:w="4395" w:type="dxa"/>
          </w:tcPr>
          <w:p w14:paraId="119F3A62" w14:textId="3BCD9FED" w:rsidR="002D103E" w:rsidRPr="00060A72" w:rsidRDefault="002D103E" w:rsidP="00472C4B">
            <w:pPr>
              <w:rPr>
                <w:rFonts w:cs="Arial"/>
                <w:sz w:val="24"/>
                <w:szCs w:val="24"/>
              </w:rPr>
            </w:pPr>
            <w:r w:rsidRPr="00060A72">
              <w:rPr>
                <w:rFonts w:cs="Arial"/>
                <w:sz w:val="24"/>
                <w:szCs w:val="24"/>
              </w:rPr>
              <w:t xml:space="preserve">Available Monday to Friday, </w:t>
            </w:r>
            <w:r w:rsidRPr="00060A72">
              <w:rPr>
                <w:rFonts w:cs="Arial"/>
                <w:sz w:val="24"/>
                <w:szCs w:val="24"/>
              </w:rPr>
              <w:br/>
              <w:t>8am–5pm</w:t>
            </w:r>
          </w:p>
        </w:tc>
        <w:tc>
          <w:tcPr>
            <w:tcW w:w="3969" w:type="dxa"/>
          </w:tcPr>
          <w:p w14:paraId="248F7E98" w14:textId="0F2014F2" w:rsidR="002D103E" w:rsidRPr="00060A72" w:rsidRDefault="002D103E" w:rsidP="00472C4B">
            <w:pPr>
              <w:bidi/>
              <w:rPr>
                <w:rFonts w:cstheme="minorHAnsi"/>
                <w:sz w:val="24"/>
                <w:szCs w:val="24"/>
                <w:lang w:eastAsia="ko-KR"/>
              </w:rPr>
            </w:pPr>
            <w:r w:rsidRPr="00060A72">
              <w:rPr>
                <w:rFonts w:cstheme="minorHAnsi"/>
                <w:sz w:val="24"/>
                <w:szCs w:val="24"/>
                <w:rtl/>
                <w:lang w:eastAsia="ko-KR"/>
              </w:rPr>
              <w:t xml:space="preserve">قابل دسترس بروزهای دوشنبه الی جمعه، از ساعت 8 صحب </w:t>
            </w:r>
            <w:proofErr w:type="spellStart"/>
            <w:r w:rsidRPr="00060A72">
              <w:rPr>
                <w:rFonts w:cstheme="minorHAnsi"/>
                <w:sz w:val="24"/>
                <w:szCs w:val="24"/>
                <w:rtl/>
                <w:lang w:eastAsia="ko-KR"/>
              </w:rPr>
              <w:t>الی</w:t>
            </w:r>
            <w:proofErr w:type="spellEnd"/>
            <w:r w:rsidRPr="00060A72">
              <w:rPr>
                <w:rFonts w:cstheme="minorHAnsi"/>
                <w:sz w:val="24"/>
                <w:szCs w:val="24"/>
                <w:rtl/>
                <w:lang w:eastAsia="ko-KR"/>
              </w:rPr>
              <w:t xml:space="preserve"> 5 عصر </w:t>
            </w:r>
          </w:p>
        </w:tc>
      </w:tr>
      <w:tr w:rsidR="00060A72" w:rsidRPr="00060A72" w14:paraId="1FA50AD1" w14:textId="77777777" w:rsidTr="00472C4B">
        <w:tc>
          <w:tcPr>
            <w:tcW w:w="4395" w:type="dxa"/>
          </w:tcPr>
          <w:p w14:paraId="66C1C5B0" w14:textId="77777777" w:rsidR="002D103E" w:rsidRPr="00060A72" w:rsidRDefault="002D103E" w:rsidP="00472C4B">
            <w:pPr>
              <w:rPr>
                <w:rStyle w:val="Strong"/>
                <w:sz w:val="24"/>
                <w:szCs w:val="24"/>
              </w:rPr>
            </w:pPr>
            <w:r w:rsidRPr="00060A72">
              <w:rPr>
                <w:sz w:val="24"/>
                <w:szCs w:val="24"/>
              </w:rPr>
              <w:t xml:space="preserve">For assistance in your language </w:t>
            </w:r>
            <w:r w:rsidRPr="00060A72">
              <w:rPr>
                <w:sz w:val="24"/>
                <w:szCs w:val="24"/>
              </w:rPr>
              <w:br/>
              <w:t xml:space="preserve">call the Translating and </w:t>
            </w:r>
            <w:r w:rsidRPr="00060A72">
              <w:rPr>
                <w:sz w:val="24"/>
                <w:szCs w:val="24"/>
              </w:rPr>
              <w:br/>
              <w:t xml:space="preserve">Interpreting Service on </w:t>
            </w:r>
            <w:r w:rsidRPr="00060A72">
              <w:rPr>
                <w:rStyle w:val="Strong"/>
                <w:sz w:val="24"/>
                <w:szCs w:val="24"/>
              </w:rPr>
              <w:t>131 450</w:t>
            </w:r>
          </w:p>
          <w:p w14:paraId="32C9EEBE" w14:textId="3978E248" w:rsidR="002D103E" w:rsidRPr="00060A72" w:rsidRDefault="002D103E" w:rsidP="00472C4B">
            <w:pPr>
              <w:rPr>
                <w:rFonts w:cs="Arial"/>
                <w:b/>
                <w:bCs/>
                <w:sz w:val="24"/>
                <w:szCs w:val="24"/>
              </w:rPr>
            </w:pPr>
            <w:r w:rsidRPr="00060A72">
              <w:rPr>
                <w:rFonts w:cs="Arial"/>
                <w:b/>
                <w:bCs/>
                <w:sz w:val="24"/>
                <w:szCs w:val="24"/>
              </w:rPr>
              <w:t xml:space="preserve">Or visit </w:t>
            </w:r>
            <w:r w:rsidR="002821BE" w:rsidRPr="00060A72">
              <w:rPr>
                <w:rStyle w:val="Hyperlink"/>
                <w:b/>
                <w:bCs/>
                <w:color w:val="auto"/>
                <w:sz w:val="24"/>
                <w:szCs w:val="24"/>
                <w:u w:val="none"/>
              </w:rPr>
              <w:t>nationalredress.gov.au</w:t>
            </w:r>
          </w:p>
        </w:tc>
        <w:tc>
          <w:tcPr>
            <w:tcW w:w="3969" w:type="dxa"/>
          </w:tcPr>
          <w:p w14:paraId="07D8C7E4" w14:textId="77777777" w:rsidR="002D103E" w:rsidRPr="00060A72" w:rsidRDefault="002D103E" w:rsidP="00472C4B">
            <w:pPr>
              <w:bidi/>
              <w:rPr>
                <w:rFonts w:cstheme="minorHAnsi"/>
                <w:sz w:val="24"/>
                <w:szCs w:val="24"/>
                <w:lang w:eastAsia="ko-KR"/>
              </w:rPr>
            </w:pPr>
            <w:r w:rsidRPr="00060A72">
              <w:rPr>
                <w:rFonts w:cstheme="minorHAnsi"/>
                <w:sz w:val="24"/>
                <w:szCs w:val="24"/>
                <w:rtl/>
                <w:lang w:eastAsia="ko-KR"/>
              </w:rPr>
              <w:t xml:space="preserve">برای دریافت کمک به زبان خودتان، با خدمات ترجمانی شفاهی و تحریری به شماره </w:t>
            </w:r>
            <w:r w:rsidRPr="00060A72">
              <w:rPr>
                <w:rStyle w:val="Strong"/>
                <w:sz w:val="24"/>
                <w:szCs w:val="24"/>
              </w:rPr>
              <w:t>131 450</w:t>
            </w:r>
            <w:r w:rsidRPr="00060A72">
              <w:rPr>
                <w:rFonts w:cstheme="minorHAnsi"/>
                <w:sz w:val="24"/>
                <w:szCs w:val="24"/>
                <w:rtl/>
                <w:lang w:eastAsia="ko-KR"/>
              </w:rPr>
              <w:t xml:space="preserve"> زنگ بزنید </w:t>
            </w:r>
          </w:p>
          <w:p w14:paraId="227939A4" w14:textId="595BA28E" w:rsidR="002D103E" w:rsidRPr="00060A72" w:rsidRDefault="002D103E" w:rsidP="00472C4B">
            <w:pPr>
              <w:bidi/>
              <w:rPr>
                <w:rFonts w:cstheme="minorHAnsi"/>
                <w:sz w:val="24"/>
                <w:szCs w:val="24"/>
                <w:lang w:eastAsia="ko-KR"/>
              </w:rPr>
            </w:pPr>
            <w:r w:rsidRPr="00060A72">
              <w:rPr>
                <w:rFonts w:cstheme="minorHAnsi"/>
                <w:b/>
                <w:bCs/>
                <w:sz w:val="24"/>
                <w:szCs w:val="24"/>
                <w:rtl/>
                <w:lang w:eastAsia="ko-KR"/>
              </w:rPr>
              <w:t xml:space="preserve">یا از وبسایت  </w:t>
            </w:r>
            <w:r w:rsidR="002821BE" w:rsidRPr="00060A72">
              <w:rPr>
                <w:rStyle w:val="Hyperlink"/>
                <w:b/>
                <w:bCs/>
                <w:color w:val="auto"/>
                <w:sz w:val="24"/>
                <w:szCs w:val="24"/>
                <w:u w:val="none"/>
              </w:rPr>
              <w:t>nationalredress.gov.au</w:t>
            </w:r>
            <w:r w:rsidRPr="00060A72">
              <w:rPr>
                <w:rFonts w:cstheme="minorHAnsi"/>
                <w:b/>
                <w:bCs/>
                <w:sz w:val="24"/>
                <w:szCs w:val="24"/>
                <w:rtl/>
                <w:lang w:eastAsia="ko-KR"/>
              </w:rPr>
              <w:t xml:space="preserve"> دیدن نمائید.</w:t>
            </w:r>
          </w:p>
        </w:tc>
      </w:tr>
    </w:tbl>
    <w:p w14:paraId="199CBD49" w14:textId="77777777" w:rsidR="002D103E" w:rsidRPr="00060A72" w:rsidRDefault="002D103E" w:rsidP="002D103E">
      <w:pPr>
        <w:rPr>
          <w:rFonts w:ascii="Arial" w:hAnsi="Arial" w:cs="Arial"/>
        </w:rPr>
      </w:pPr>
    </w:p>
    <w:p w14:paraId="2D164654" w14:textId="77777777" w:rsidR="00014221" w:rsidRPr="00060A72" w:rsidRDefault="00014221"/>
    <w:sectPr w:rsidR="00014221" w:rsidRPr="00060A72" w:rsidSect="00A90C1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A4CC" w14:textId="77777777" w:rsidR="00201C57" w:rsidRDefault="00201C57">
      <w:r>
        <w:separator/>
      </w:r>
    </w:p>
  </w:endnote>
  <w:endnote w:type="continuationSeparator" w:id="0">
    <w:p w14:paraId="6B8C449F" w14:textId="77777777" w:rsidR="00201C57" w:rsidRDefault="0020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42229"/>
      <w:docPartObj>
        <w:docPartGallery w:val="Page Numbers (Bottom of Page)"/>
        <w:docPartUnique/>
      </w:docPartObj>
    </w:sdtPr>
    <w:sdtContent>
      <w:p w14:paraId="27533A7D" w14:textId="77777777" w:rsidR="007C40BD" w:rsidRDefault="008F41E7" w:rsidP="00183C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F78C0D" w14:textId="77777777" w:rsidR="007C40BD" w:rsidRDefault="007C40BD" w:rsidP="00A9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5638"/>
      <w:docPartObj>
        <w:docPartGallery w:val="Page Numbers (Bottom of Page)"/>
        <w:docPartUnique/>
      </w:docPartObj>
    </w:sdtPr>
    <w:sdtEndPr>
      <w:rPr>
        <w:rStyle w:val="PageNumber"/>
        <w:rFonts w:ascii="Arial" w:hAnsi="Arial" w:cs="Arial"/>
        <w:sz w:val="15"/>
        <w:szCs w:val="15"/>
      </w:rPr>
    </w:sdtEndPr>
    <w:sdtContent>
      <w:p w14:paraId="47A8F7D0" w14:textId="77777777" w:rsidR="007C40BD" w:rsidRPr="003021E8" w:rsidRDefault="008F41E7" w:rsidP="00183CF2">
        <w:pPr>
          <w:pStyle w:val="Footer"/>
          <w:framePr w:wrap="none" w:vAnchor="text" w:hAnchor="margin" w:xAlign="right" w:y="1"/>
          <w:rPr>
            <w:rStyle w:val="PageNumber"/>
            <w:rFonts w:ascii="Arial" w:hAnsi="Arial" w:cs="Arial"/>
            <w:sz w:val="15"/>
            <w:szCs w:val="15"/>
          </w:rPr>
        </w:pPr>
        <w:r w:rsidRPr="003021E8">
          <w:rPr>
            <w:rStyle w:val="PageNumber"/>
            <w:rFonts w:ascii="Arial" w:hAnsi="Arial" w:cs="Arial"/>
            <w:sz w:val="15"/>
            <w:szCs w:val="15"/>
          </w:rPr>
          <w:fldChar w:fldCharType="begin"/>
        </w:r>
        <w:r w:rsidRPr="003021E8">
          <w:rPr>
            <w:rStyle w:val="PageNumber"/>
            <w:rFonts w:ascii="Arial" w:hAnsi="Arial" w:cs="Arial"/>
            <w:sz w:val="15"/>
            <w:szCs w:val="15"/>
          </w:rPr>
          <w:instrText xml:space="preserve"> PAGE </w:instrText>
        </w:r>
        <w:r w:rsidRPr="003021E8">
          <w:rPr>
            <w:rStyle w:val="PageNumber"/>
            <w:rFonts w:ascii="Arial" w:hAnsi="Arial" w:cs="Arial"/>
            <w:sz w:val="15"/>
            <w:szCs w:val="15"/>
          </w:rPr>
          <w:fldChar w:fldCharType="separate"/>
        </w:r>
        <w:r w:rsidR="00060A72" w:rsidRPr="003021E8">
          <w:rPr>
            <w:rStyle w:val="PageNumber"/>
            <w:rFonts w:ascii="Arial" w:hAnsi="Arial" w:cs="Arial"/>
            <w:noProof/>
            <w:sz w:val="15"/>
            <w:szCs w:val="15"/>
          </w:rPr>
          <w:t>1</w:t>
        </w:r>
        <w:r w:rsidRPr="003021E8">
          <w:rPr>
            <w:rStyle w:val="PageNumber"/>
            <w:rFonts w:ascii="Arial" w:hAnsi="Arial" w:cs="Arial"/>
            <w:sz w:val="15"/>
            <w:szCs w:val="15"/>
          </w:rPr>
          <w:fldChar w:fldCharType="end"/>
        </w:r>
      </w:p>
    </w:sdtContent>
  </w:sdt>
  <w:p w14:paraId="3837C63F" w14:textId="77777777" w:rsidR="007C40BD" w:rsidRDefault="007C40BD" w:rsidP="00A90C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EC02" w14:textId="77777777" w:rsidR="00386317" w:rsidRDefault="00386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91B4" w14:textId="77777777" w:rsidR="00201C57" w:rsidRDefault="00201C57">
      <w:r>
        <w:separator/>
      </w:r>
    </w:p>
  </w:footnote>
  <w:footnote w:type="continuationSeparator" w:id="0">
    <w:p w14:paraId="3833BC6F" w14:textId="77777777" w:rsidR="00201C57" w:rsidRDefault="0020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BCCC" w14:textId="77777777" w:rsidR="00386317" w:rsidRDefault="00386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DB24" w14:textId="00EA0DFB" w:rsidR="007C40BD" w:rsidRPr="00F35A63" w:rsidRDefault="007C40BD" w:rsidP="001633B9">
    <w:pPr>
      <w:pStyle w:val="Header"/>
      <w:ind w:right="-1020"/>
      <w:jc w:val="right"/>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882B" w14:textId="77777777" w:rsidR="00386317" w:rsidRDefault="0038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14BA"/>
    <w:multiLevelType w:val="hybridMultilevel"/>
    <w:tmpl w:val="C9A4101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2148E4"/>
    <w:multiLevelType w:val="hybridMultilevel"/>
    <w:tmpl w:val="71006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B66F94"/>
    <w:multiLevelType w:val="hybridMultilevel"/>
    <w:tmpl w:val="4B5C6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400438">
    <w:abstractNumId w:val="2"/>
  </w:num>
  <w:num w:numId="2" w16cid:durableId="353266854">
    <w:abstractNumId w:val="1"/>
  </w:num>
  <w:num w:numId="3" w16cid:durableId="3893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03E"/>
    <w:rsid w:val="00014221"/>
    <w:rsid w:val="00060A72"/>
    <w:rsid w:val="00075809"/>
    <w:rsid w:val="00080D70"/>
    <w:rsid w:val="001822A3"/>
    <w:rsid w:val="00201C57"/>
    <w:rsid w:val="002821BE"/>
    <w:rsid w:val="002D103E"/>
    <w:rsid w:val="003021E8"/>
    <w:rsid w:val="00386317"/>
    <w:rsid w:val="003A03F5"/>
    <w:rsid w:val="003C564C"/>
    <w:rsid w:val="00414F02"/>
    <w:rsid w:val="006C08EC"/>
    <w:rsid w:val="006C4FCB"/>
    <w:rsid w:val="007906C7"/>
    <w:rsid w:val="007C40BD"/>
    <w:rsid w:val="0087419C"/>
    <w:rsid w:val="0089182A"/>
    <w:rsid w:val="008F41E7"/>
    <w:rsid w:val="009D3F4F"/>
    <w:rsid w:val="00A047F5"/>
    <w:rsid w:val="00EC45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0E59"/>
  <w15:docId w15:val="{BC9D1B89-7F4C-4D8A-9BE2-6224EB81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03E"/>
    <w:rPr>
      <w:kern w:val="0"/>
      <w:lang w:eastAsia="en-US"/>
      <w14:ligatures w14:val="none"/>
    </w:rPr>
  </w:style>
  <w:style w:type="paragraph" w:styleId="Heading1">
    <w:name w:val="heading 1"/>
    <w:basedOn w:val="Normal"/>
    <w:next w:val="Normal"/>
    <w:link w:val="Heading1Char"/>
    <w:uiPriority w:val="9"/>
    <w:qFormat/>
    <w:rsid w:val="006C08E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C08E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3E"/>
    <w:pPr>
      <w:tabs>
        <w:tab w:val="center" w:pos="4513"/>
        <w:tab w:val="right" w:pos="9026"/>
      </w:tabs>
    </w:pPr>
  </w:style>
  <w:style w:type="character" w:customStyle="1" w:styleId="HeaderChar">
    <w:name w:val="Header Char"/>
    <w:basedOn w:val="DefaultParagraphFont"/>
    <w:link w:val="Header"/>
    <w:uiPriority w:val="99"/>
    <w:rsid w:val="002D103E"/>
    <w:rPr>
      <w:kern w:val="0"/>
      <w:lang w:eastAsia="en-US"/>
      <w14:ligatures w14:val="none"/>
    </w:rPr>
  </w:style>
  <w:style w:type="paragraph" w:styleId="Footer">
    <w:name w:val="footer"/>
    <w:basedOn w:val="Normal"/>
    <w:link w:val="FooterChar"/>
    <w:uiPriority w:val="99"/>
    <w:unhideWhenUsed/>
    <w:rsid w:val="002D103E"/>
    <w:pPr>
      <w:tabs>
        <w:tab w:val="center" w:pos="4513"/>
        <w:tab w:val="right" w:pos="9026"/>
      </w:tabs>
    </w:pPr>
  </w:style>
  <w:style w:type="character" w:customStyle="1" w:styleId="FooterChar">
    <w:name w:val="Footer Char"/>
    <w:basedOn w:val="DefaultParagraphFont"/>
    <w:link w:val="Footer"/>
    <w:uiPriority w:val="99"/>
    <w:rsid w:val="002D103E"/>
    <w:rPr>
      <w:kern w:val="0"/>
      <w:lang w:eastAsia="en-US"/>
      <w14:ligatures w14:val="none"/>
    </w:rPr>
  </w:style>
  <w:style w:type="character" w:styleId="PageNumber">
    <w:name w:val="page number"/>
    <w:basedOn w:val="DefaultParagraphFont"/>
    <w:uiPriority w:val="99"/>
    <w:semiHidden/>
    <w:unhideWhenUsed/>
    <w:rsid w:val="002D103E"/>
  </w:style>
  <w:style w:type="table" w:styleId="TableGrid">
    <w:name w:val="Table Grid"/>
    <w:basedOn w:val="TableNormal"/>
    <w:uiPriority w:val="39"/>
    <w:rsid w:val="002D103E"/>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03E"/>
    <w:pPr>
      <w:spacing w:after="160" w:line="259" w:lineRule="auto"/>
      <w:ind w:left="720"/>
      <w:contextualSpacing/>
    </w:pPr>
    <w:rPr>
      <w:sz w:val="22"/>
      <w:szCs w:val="22"/>
    </w:rPr>
  </w:style>
  <w:style w:type="paragraph" w:customStyle="1" w:styleId="Pa1">
    <w:name w:val="Pa1"/>
    <w:basedOn w:val="Normal"/>
    <w:next w:val="Normal"/>
    <w:uiPriority w:val="99"/>
    <w:rsid w:val="002D103E"/>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2D103E"/>
    <w:pPr>
      <w:autoSpaceDE w:val="0"/>
      <w:autoSpaceDN w:val="0"/>
      <w:adjustRightInd w:val="0"/>
      <w:spacing w:line="241" w:lineRule="atLeast"/>
    </w:pPr>
    <w:rPr>
      <w:rFonts w:ascii="Gotham" w:eastAsiaTheme="minorHAnsi" w:hAnsi="Gotham"/>
    </w:rPr>
  </w:style>
  <w:style w:type="character" w:styleId="Strong">
    <w:name w:val="Strong"/>
    <w:uiPriority w:val="22"/>
    <w:qFormat/>
    <w:rsid w:val="002D103E"/>
    <w:rPr>
      <w:b/>
      <w:bCs/>
    </w:rPr>
  </w:style>
  <w:style w:type="character" w:customStyle="1" w:styleId="Heading1Char">
    <w:name w:val="Heading 1 Char"/>
    <w:basedOn w:val="DefaultParagraphFont"/>
    <w:link w:val="Heading1"/>
    <w:uiPriority w:val="9"/>
    <w:rsid w:val="006C08EC"/>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6C08EC"/>
    <w:rPr>
      <w:rFonts w:asciiTheme="majorHAnsi" w:eastAsiaTheme="majorEastAsia" w:hAnsiTheme="majorHAnsi" w:cstheme="majorBidi"/>
      <w:b/>
      <w:bCs/>
      <w:color w:val="4472C4" w:themeColor="accent1"/>
      <w:kern w:val="0"/>
      <w:sz w:val="26"/>
      <w:szCs w:val="26"/>
      <w:lang w:eastAsia="en-US"/>
      <w14:ligatures w14:val="none"/>
    </w:rPr>
  </w:style>
  <w:style w:type="character" w:styleId="Hyperlink">
    <w:name w:val="Hyperlink"/>
    <w:basedOn w:val="SubtleReference"/>
    <w:uiPriority w:val="99"/>
    <w:unhideWhenUsed/>
    <w:rsid w:val="002821BE"/>
    <w:rPr>
      <w:smallCaps w:val="0"/>
      <w:color w:val="000000"/>
      <w:u w:val="single"/>
    </w:rPr>
  </w:style>
  <w:style w:type="character" w:styleId="SubtleReference">
    <w:name w:val="Subtle Reference"/>
    <w:basedOn w:val="DefaultParagraphFont"/>
    <w:uiPriority w:val="31"/>
    <w:qFormat/>
    <w:rsid w:val="002821BE"/>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4" ma:contentTypeDescription="Create a new document." ma:contentTypeScope="" ma:versionID="2d595c6338fd8e3a738831cea1372deb">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cdd050d15106352eb576cb52de0857e1"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60f640-25eb-4e7b-89b8-2b31b007df63}"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C2927-B272-421C-A1D2-6FBCA7A5BDD5}"/>
</file>

<file path=customXml/itemProps2.xml><?xml version="1.0" encoding="utf-8"?>
<ds:datastoreItem xmlns:ds="http://schemas.openxmlformats.org/officeDocument/2006/customXml" ds:itemID="{224D0D8D-000F-4901-8740-2B7CEE5E37EA}"/>
</file>

<file path=customXml/itemProps3.xml><?xml version="1.0" encoding="utf-8"?>
<ds:datastoreItem xmlns:ds="http://schemas.openxmlformats.org/officeDocument/2006/customXml" ds:itemID="{942D1E6B-6271-4F30-9A80-7AF9214E30D3}"/>
</file>

<file path=docProps/app.xml><?xml version="1.0" encoding="utf-8"?>
<Properties xmlns="http://schemas.openxmlformats.org/officeDocument/2006/extended-properties" xmlns:vt="http://schemas.openxmlformats.org/officeDocument/2006/docPropsVTypes">
  <Template>Normal.dotm</Template>
  <TotalTime>6</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DSS Redress CALD Dari Brochure</vt:lpstr>
    </vt:vector>
  </TitlesOfParts>
  <Manager/>
  <Company/>
  <LinksUpToDate>false</LinksUpToDate>
  <CharactersWithSpaces>5498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Dari Brochure</dc:title>
  <dc:subject/>
  <dc:creator/>
  <cp:keywords/>
  <dc:description/>
  <cp:lastModifiedBy>Daphne Song</cp:lastModifiedBy>
  <cp:revision>13</cp:revision>
  <dcterms:created xsi:type="dcterms:W3CDTF">2023-09-27T07:59:00Z</dcterms:created>
  <dcterms:modified xsi:type="dcterms:W3CDTF">2024-09-10T04:33:00Z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